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480" w:lineRule="atLeast"/>
        <w:jc w:val="center"/>
        <w:rPr>
          <w:rFonts w:ascii="仿宋_GB2312" w:hAnsi="Verdana" w:eastAsia="宋体" w:cs="宋体"/>
          <w:b/>
          <w:sz w:val="24"/>
          <w:szCs w:val="24"/>
        </w:rPr>
      </w:pPr>
    </w:p>
    <w:p>
      <w:pPr>
        <w:widowControl/>
        <w:snapToGrid w:val="0"/>
        <w:spacing w:line="480" w:lineRule="atLeast"/>
        <w:jc w:val="center"/>
        <w:rPr>
          <w:rFonts w:ascii="仿宋_GB2312" w:hAnsi="Verdana" w:eastAsia="宋体" w:cs="宋体"/>
          <w:b/>
          <w:sz w:val="24"/>
          <w:szCs w:val="24"/>
        </w:rPr>
      </w:pPr>
      <w:r>
        <w:rPr>
          <w:rFonts w:ascii="Times New Roman" w:hAnsi="Times New Roman" w:eastAsia="宋体" w:cs="Times New Roman"/>
          <w:szCs w:val="24"/>
        </w:rPr>
        <w:pict>
          <v:shape id="艺术字 6" o:spid="_x0000_s1026" o:spt="136" type="#_x0000_t136" style="position:absolute;left:0pt;margin-left:-18pt;margin-top:30.6pt;height:93.6pt;width:459pt;mso-wrap-distance-bottom:0pt;mso-wrap-distance-left:9pt;mso-wrap-distance-right:9pt;mso-wrap-distance-top:0pt;z-index:251659264;mso-width-relative:page;mso-height-relative:page;" fillcolor="#FF0000" filled="t" stroked="t" coordsize="21600,21600">
            <v:path/>
            <v:fill on="t" focussize="0,0"/>
            <v:stroke color="#FF0000"/>
            <v:imagedata o:title=""/>
            <o:lock v:ext="edit"/>
            <v:textpath on="t" fitshape="t" fitpath="t" trim="t" xscale="f" string="湘潭医卫职业技术学院学生工作处（部）" style="font-family:华文中宋;font-size:36pt;font-weight:bold;v-text-align:center;"/>
            <w10:wrap type="square"/>
          </v:shape>
        </w:pict>
      </w:r>
    </w:p>
    <w:p>
      <w:pPr>
        <w:widowControl/>
        <w:snapToGrid w:val="0"/>
        <w:spacing w:line="480" w:lineRule="atLeast"/>
        <w:jc w:val="center"/>
        <w:rPr>
          <w:rFonts w:ascii="仿宋_GB2312" w:hAnsi="Verdana" w:eastAsia="宋体" w:cs="宋体"/>
          <w:b/>
          <w:sz w:val="24"/>
          <w:szCs w:val="24"/>
        </w:rPr>
      </w:pPr>
    </w:p>
    <w:p>
      <w:pPr>
        <w:widowControl/>
        <w:snapToGrid w:val="0"/>
        <w:spacing w:line="480" w:lineRule="atLeast"/>
        <w:jc w:val="center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校学发[2022]3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宋体"/>
          <w:kern w:val="0"/>
          <w:sz w:val="32"/>
          <w:szCs w:val="32"/>
        </w:rPr>
        <w:t>号</w:t>
      </w:r>
    </w:p>
    <w:p>
      <w:pPr>
        <w:widowControl/>
        <w:snapToGrid w:val="0"/>
        <w:spacing w:line="480" w:lineRule="atLeast"/>
        <w:jc w:val="left"/>
        <w:rPr>
          <w:rFonts w:ascii="仿宋_GB2312" w:hAnsi="Verdana" w:eastAsia="宋体" w:cs="宋体"/>
          <w:b/>
          <w:sz w:val="24"/>
          <w:szCs w:val="24"/>
        </w:rPr>
      </w:pPr>
      <w:r>
        <w:rPr>
          <w:rFonts w:ascii="仿宋_GB2312" w:hAnsi="Verdana" w:eastAsia="宋体" w:cs="宋体"/>
          <w:b/>
          <w:sz w:val="24"/>
          <w:szCs w:val="24"/>
        </w:rPr>
        <w:pict>
          <v:line id="直接连接符 1" o:spid="_x0000_s1027" o:spt="20" style="position:absolute;left:0pt;margin-left:-36pt;margin-top:19.7pt;height:0pt;width:486pt;z-index:251660288;mso-width-relative:page;mso-height-relative:page;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">
            <v:path arrowok="t"/>
            <v:fill focussize="0,0"/>
            <v:stroke weight="3pt" color="#FF0000"/>
            <v:imagedata o:title=""/>
            <o:lock v:ext="edit"/>
          </v:line>
        </w:pic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ascii="华文中宋" w:hAnsi="华文中宋" w:eastAsia="华文中宋" w:cs="Times New Roman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华文中宋" w:hAnsi="华文中宋" w:eastAsia="华文中宋"/>
          <w:b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/>
          <w:b/>
          <w:sz w:val="44"/>
          <w:szCs w:val="44"/>
          <w:lang w:val="en-US" w:eastAsia="zh-CN"/>
        </w:rPr>
        <w:t>关于公布疫情防控期间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/>
          <w:b/>
          <w:sz w:val="44"/>
          <w:szCs w:val="44"/>
          <w:lang w:val="en-US" w:eastAsia="zh-CN"/>
        </w:rPr>
        <w:t>学生心理健康咨询热线的通知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华文中宋" w:hAnsi="华文中宋" w:eastAsia="华文中宋" w:cs="Times New Roman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color w:val="000000"/>
          <w:kern w:val="0"/>
          <w:sz w:val="32"/>
          <w:szCs w:val="32"/>
        </w:rPr>
        <w:t>各二级学院：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" w:hAnsi="仿宋" w:eastAsia="仿宋" w:cs="仿宋"/>
          <w:b w:val="0"/>
          <w:bCs w:val="0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w w:val="100"/>
          <w:sz w:val="32"/>
          <w:szCs w:val="32"/>
          <w:lang w:val="en-US" w:eastAsia="zh-CN"/>
        </w:rPr>
        <w:t xml:space="preserve">    根据教育厅《关于在疫情防控期间开通心理服务热线的通知》和学校疫情防控特护期工作安排，为做好我校学生心理健康服务工作，现将各级学生心理健康咨询热线公布如下：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一、各二级学院成长辅导室服务热线</w:t>
      </w:r>
    </w:p>
    <w:tbl>
      <w:tblPr>
        <w:tblStyle w:val="7"/>
        <w:tblW w:w="94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0"/>
        <w:gridCol w:w="1200"/>
        <w:gridCol w:w="1985"/>
        <w:gridCol w:w="2353"/>
        <w:gridCol w:w="21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29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二级学院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心理辅导员</w:t>
            </w:r>
          </w:p>
        </w:tc>
        <w:tc>
          <w:tcPr>
            <w:tcW w:w="23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电话/短信</w:t>
            </w:r>
          </w:p>
        </w:tc>
        <w:tc>
          <w:tcPr>
            <w:tcW w:w="21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QQ联系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护理学院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校本部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李老师</w:t>
            </w:r>
          </w:p>
        </w:tc>
        <w:tc>
          <w:tcPr>
            <w:tcW w:w="23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18569499929</w:t>
            </w:r>
          </w:p>
        </w:tc>
        <w:tc>
          <w:tcPr>
            <w:tcW w:w="21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656607237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河  西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刘老师</w:t>
            </w:r>
          </w:p>
        </w:tc>
        <w:tc>
          <w:tcPr>
            <w:tcW w:w="23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15773255568</w:t>
            </w:r>
          </w:p>
        </w:tc>
        <w:tc>
          <w:tcPr>
            <w:tcW w:w="21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1300869379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75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临床学院</w:t>
            </w:r>
          </w:p>
        </w:tc>
        <w:tc>
          <w:tcPr>
            <w:tcW w:w="120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校本部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卢老师</w:t>
            </w:r>
          </w:p>
        </w:tc>
        <w:tc>
          <w:tcPr>
            <w:tcW w:w="23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15116151373</w:t>
            </w:r>
          </w:p>
        </w:tc>
        <w:tc>
          <w:tcPr>
            <w:tcW w:w="21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2740900041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7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李老师</w:t>
            </w:r>
          </w:p>
        </w:tc>
        <w:tc>
          <w:tcPr>
            <w:tcW w:w="23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18166191666</w:t>
            </w:r>
          </w:p>
        </w:tc>
        <w:tc>
          <w:tcPr>
            <w:tcW w:w="21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746434361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河  西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谭老师</w:t>
            </w:r>
          </w:p>
        </w:tc>
        <w:tc>
          <w:tcPr>
            <w:tcW w:w="23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13786230495</w:t>
            </w:r>
          </w:p>
        </w:tc>
        <w:tc>
          <w:tcPr>
            <w:tcW w:w="21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283211440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医管学院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曹老师</w:t>
            </w:r>
          </w:p>
        </w:tc>
        <w:tc>
          <w:tcPr>
            <w:tcW w:w="23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17369268080</w:t>
            </w:r>
          </w:p>
        </w:tc>
        <w:tc>
          <w:tcPr>
            <w:tcW w:w="21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547925425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50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医技学院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周老师</w:t>
            </w:r>
          </w:p>
        </w:tc>
        <w:tc>
          <w:tcPr>
            <w:tcW w:w="23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15200363827</w:t>
            </w:r>
          </w:p>
        </w:tc>
        <w:tc>
          <w:tcPr>
            <w:tcW w:w="21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331201597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50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祝老师</w:t>
            </w:r>
          </w:p>
        </w:tc>
        <w:tc>
          <w:tcPr>
            <w:tcW w:w="23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18890317325</w:t>
            </w:r>
          </w:p>
        </w:tc>
        <w:tc>
          <w:tcPr>
            <w:tcW w:w="21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1093629354</w:t>
            </w: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二、学校心理健康教育中心服务热线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1、医管学院、河西校区：陈老师，16674206993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2、护理本部、临床本部、医技学院：钟老师，15616248734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3、学校心理健康教育中心QQ咨询：2755605232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4、邮箱咨询：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instrText xml:space="preserve"> HYPERLINK "mailto:2755605232@qq.com" </w:instrTex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2755605232@qq.com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end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或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instrText xml:space="preserve"> HYPERLINK "mailto:zsy1726@163.com" </w:instrTex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zsy1726@163.com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5、个体咨询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（1）预约方式：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易班APP-易班校本化-心理健康-心理服务-预约咨询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（2）咨询地点：德润楼209（校本部）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2880" w:firstLineChars="9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求知楼2楼212（河西校区）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三、湖南省高校疫情心理服务热线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1、热线电话：16673137186；0731-88459526（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急需情绪疏导和心理支持的可拨打热线电话，每次30分钟左右）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2、热线QQ：2180773772；1421852216（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无迫切需要、希望获得“一对一”简单心理辅导、有可以比较稳定使用网络设备的求助者，可采用“一对一”文字沟通或语音沟通）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3、服务热线只在疫情防控期间开通，时间如下：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（1）周一至周五：19:00-22:00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（2）周六周日：9:00-12:00；14:00-17:00；19:00-22:00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四、校医联动专家心理咨询服务热线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1、湘潭市第五人民医院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24小时热线：0731-55512345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地址：湖南省湘潭市雨湖区北二环路10号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  晓：主任医师，心理科大主任，手机13667425316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宋红丽：副主任医师，心理一科主任，手机13187323081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冯  莹：副主任医师，心理二科主任，手机13762240279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2、湖南省第二人民医院，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临床心理科：0731-85232396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地址：长沙市芙蓉中路三段（涂家冲）427号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6" w:firstLineChars="1502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6" w:firstLineChars="1502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819" w:firstLineChars="1500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sz w:val="32"/>
          <w:szCs w:val="32"/>
        </w:rPr>
        <w:t>学生工作处（部）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176" w:firstLineChars="1300"/>
        <w:textAlignment w:val="auto"/>
        <w:rPr>
          <w:rFonts w:hint="eastAsia" w:ascii="仿宋" w:hAnsi="仿宋" w:eastAsia="仿宋" w:cs="仿宋"/>
          <w:b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二〇二二年三月二十</w:t>
      </w: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五</w:t>
      </w:r>
      <w:r>
        <w:rPr>
          <w:rFonts w:hint="eastAsia" w:ascii="仿宋" w:hAnsi="仿宋" w:eastAsia="仿宋" w:cs="仿宋"/>
          <w:b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7B781F"/>
    <w:rsid w:val="000171B6"/>
    <w:rsid w:val="00075EC1"/>
    <w:rsid w:val="00093639"/>
    <w:rsid w:val="000E45C8"/>
    <w:rsid w:val="00143B7A"/>
    <w:rsid w:val="00206C98"/>
    <w:rsid w:val="00244FD2"/>
    <w:rsid w:val="002578A5"/>
    <w:rsid w:val="002854B5"/>
    <w:rsid w:val="002A1DFD"/>
    <w:rsid w:val="002C1720"/>
    <w:rsid w:val="003D714F"/>
    <w:rsid w:val="00480C21"/>
    <w:rsid w:val="00493B0E"/>
    <w:rsid w:val="00564F7C"/>
    <w:rsid w:val="005F3071"/>
    <w:rsid w:val="00670175"/>
    <w:rsid w:val="00670B4A"/>
    <w:rsid w:val="007212DD"/>
    <w:rsid w:val="00747B04"/>
    <w:rsid w:val="007A1A3A"/>
    <w:rsid w:val="007B0352"/>
    <w:rsid w:val="007B781F"/>
    <w:rsid w:val="007F08AE"/>
    <w:rsid w:val="00833BFD"/>
    <w:rsid w:val="008834A9"/>
    <w:rsid w:val="00921E6B"/>
    <w:rsid w:val="009D5044"/>
    <w:rsid w:val="00A67C2E"/>
    <w:rsid w:val="00A8124A"/>
    <w:rsid w:val="00A8239A"/>
    <w:rsid w:val="00B021CA"/>
    <w:rsid w:val="00B211D0"/>
    <w:rsid w:val="00C62432"/>
    <w:rsid w:val="00C64135"/>
    <w:rsid w:val="00C87223"/>
    <w:rsid w:val="00D11AEB"/>
    <w:rsid w:val="00D27F0E"/>
    <w:rsid w:val="00D50DCC"/>
    <w:rsid w:val="00D674EA"/>
    <w:rsid w:val="00DD1F80"/>
    <w:rsid w:val="00DF7DBF"/>
    <w:rsid w:val="00E25DEC"/>
    <w:rsid w:val="00E45D76"/>
    <w:rsid w:val="00E60BFA"/>
    <w:rsid w:val="00E717A1"/>
    <w:rsid w:val="00E85845"/>
    <w:rsid w:val="00EA198C"/>
    <w:rsid w:val="00F351A0"/>
    <w:rsid w:val="00F663A0"/>
    <w:rsid w:val="0A333370"/>
    <w:rsid w:val="22D14CB0"/>
    <w:rsid w:val="235977FD"/>
    <w:rsid w:val="2CE37ABA"/>
    <w:rsid w:val="2EEC342A"/>
    <w:rsid w:val="39A6259B"/>
    <w:rsid w:val="3C687CCA"/>
    <w:rsid w:val="3FDB5D1C"/>
    <w:rsid w:val="44355352"/>
    <w:rsid w:val="44C639E5"/>
    <w:rsid w:val="4DFC3622"/>
    <w:rsid w:val="4E8F7D58"/>
    <w:rsid w:val="4FFD0209"/>
    <w:rsid w:val="5E20206C"/>
    <w:rsid w:val="5F8A7BA1"/>
    <w:rsid w:val="69915FFC"/>
    <w:rsid w:val="6EE13558"/>
    <w:rsid w:val="70B86135"/>
    <w:rsid w:val="79DF4732"/>
    <w:rsid w:val="7A2D36E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3">
    <w:name w:val="日期 Char"/>
    <w:basedOn w:val="8"/>
    <w:link w:val="2"/>
    <w:semiHidden/>
    <w:qFormat/>
    <w:uiPriority w:val="99"/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689</Words>
  <Characters>1050</Characters>
  <Lines>7</Lines>
  <Paragraphs>2</Paragraphs>
  <TotalTime>4</TotalTime>
  <ScaleCrop>false</ScaleCrop>
  <LinksUpToDate>false</LinksUpToDate>
  <CharactersWithSpaces>1064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2020-12-04T01:47:00Z</dcterms:created>
  <dc:creator>AutoBVT</dc:creator>
  <cp:lastModifiedBy>汪石果</cp:lastModifiedBy>
  <cp:lastPrinted>2022-02-11T13:09:00Z</cp:lastPrinted>
  <dcterms:modified xsi:type="dcterms:W3CDTF">2022-03-29T12:59:44Z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675F2918BFC9487686C9E643EA29D2EC</vt:lpwstr>
  </property>
</Properties>
</file>