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7FB9">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47386350">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167</w:t>
      </w:r>
      <w:bookmarkStart w:id="0" w:name="_GoBack"/>
      <w:bookmarkEnd w:id="0"/>
      <w:r>
        <w:rPr>
          <w:rFonts w:hint="eastAsia" w:ascii="仿宋" w:hAnsi="仿宋" w:eastAsia="仿宋" w:cs="宋体"/>
          <w:kern w:val="0"/>
          <w:sz w:val="32"/>
          <w:szCs w:val="32"/>
        </w:rPr>
        <w:t>号</w:t>
      </w:r>
    </w:p>
    <w:p w14:paraId="00E53356">
      <w:pPr>
        <w:widowControl/>
        <w:snapToGrid w:val="0"/>
        <w:spacing w:line="480" w:lineRule="atLeast"/>
        <w:jc w:val="center"/>
        <w:rPr>
          <w:rFonts w:hint="eastAsia" w:ascii="仿宋" w:hAnsi="仿宋" w:eastAsia="仿宋" w:cs="仿宋"/>
          <w:b/>
          <w:bCs/>
          <w:i w:val="0"/>
          <w:iCs w:val="0"/>
          <w:caps w:val="0"/>
          <w:color w:val="000000"/>
          <w:spacing w:val="0"/>
          <w:sz w:val="48"/>
          <w:szCs w:val="48"/>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mc:Fallback>
        </mc:AlternateContent>
      </w:r>
    </w:p>
    <w:p w14:paraId="06F1D141">
      <w:pPr>
        <w:adjustRightInd w:val="0"/>
        <w:spacing w:line="58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新生心理普查访谈</w:t>
      </w:r>
    </w:p>
    <w:p w14:paraId="3D3ACF68">
      <w:pPr>
        <w:jc w:val="center"/>
        <w:rPr>
          <w:szCs w:val="21"/>
        </w:rPr>
      </w:pPr>
      <w:r>
        <w:rPr>
          <w:rFonts w:hint="eastAsia" w:ascii="华文中宋" w:hAnsi="华文中宋" w:eastAsia="华文中宋"/>
          <w:b/>
          <w:color w:val="000000"/>
          <w:sz w:val="44"/>
          <w:szCs w:val="44"/>
        </w:rPr>
        <w:t>及在校学生心理档案建设督查工作安排</w:t>
      </w:r>
    </w:p>
    <w:p w14:paraId="0E84B6B4">
      <w:pPr>
        <w:spacing w:line="580" w:lineRule="exact"/>
        <w:jc w:val="center"/>
        <w:rPr>
          <w:rFonts w:ascii="华文中宋" w:hAnsi="华文中宋" w:eastAsia="华文中宋"/>
          <w:b/>
          <w:sz w:val="44"/>
          <w:szCs w:val="44"/>
        </w:rPr>
      </w:pPr>
    </w:p>
    <w:p w14:paraId="600E0708">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根据《湘潭医卫职业技术学院学生心理档案管理办法》（校党发〔2023〕93号）要求，现就做好我校在校学生心理健康状况和心理健康档案建设督查有关工作安排如下：</w:t>
      </w:r>
    </w:p>
    <w:p w14:paraId="053370BA">
      <w:pPr>
        <w:spacing w:line="360" w:lineRule="auto"/>
        <w:ind w:left="643"/>
        <w:rPr>
          <w:rFonts w:ascii="仿宋" w:hAnsi="仿宋" w:eastAsia="仿宋"/>
          <w:b/>
          <w:color w:val="000000"/>
          <w:sz w:val="32"/>
          <w:szCs w:val="32"/>
        </w:rPr>
      </w:pPr>
      <w:r>
        <w:rPr>
          <w:rFonts w:hint="eastAsia" w:ascii="仿宋" w:hAnsi="仿宋" w:eastAsia="仿宋"/>
          <w:b/>
          <w:color w:val="000000"/>
          <w:sz w:val="32"/>
          <w:szCs w:val="32"/>
        </w:rPr>
        <w:t>一、时  间</w:t>
      </w:r>
    </w:p>
    <w:p w14:paraId="685178E9">
      <w:pPr>
        <w:spacing w:line="360" w:lineRule="auto"/>
        <w:ind w:left="643"/>
        <w:rPr>
          <w:rFonts w:ascii="仿宋" w:hAnsi="仿宋" w:eastAsia="仿宋"/>
          <w:color w:val="000000"/>
          <w:sz w:val="32"/>
          <w:szCs w:val="32"/>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日</w:t>
      </w:r>
    </w:p>
    <w:p w14:paraId="4651D5A2">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二、地  点</w:t>
      </w:r>
    </w:p>
    <w:p w14:paraId="5E86B73B">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各二级学院会议室</w:t>
      </w:r>
    </w:p>
    <w:p w14:paraId="684CAAA3">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三、督查内容</w:t>
      </w:r>
    </w:p>
    <w:p w14:paraId="31E59D81">
      <w:pPr>
        <w:spacing w:line="360" w:lineRule="auto"/>
        <w:ind w:firstLine="640" w:firstLineChars="200"/>
        <w:rPr>
          <w:rFonts w:ascii="仿宋" w:hAnsi="仿宋" w:eastAsia="仿宋"/>
          <w:b w:val="0"/>
          <w:bCs w:val="0"/>
          <w:color w:val="000000"/>
          <w:sz w:val="32"/>
          <w:szCs w:val="32"/>
        </w:rPr>
      </w:pPr>
      <w:r>
        <w:rPr>
          <w:rFonts w:hint="eastAsia" w:ascii="仿宋" w:hAnsi="仿宋" w:eastAsia="仿宋"/>
          <w:color w:val="000000"/>
          <w:sz w:val="32"/>
          <w:szCs w:val="32"/>
        </w:rPr>
        <w:t>请各二级学院于12月</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日前将</w:t>
      </w:r>
      <w:r>
        <w:rPr>
          <w:rFonts w:hint="eastAsia" w:ascii="仿宋" w:hAnsi="仿宋" w:eastAsia="仿宋"/>
          <w:color w:val="000000"/>
          <w:sz w:val="32"/>
          <w:szCs w:val="32"/>
          <w:lang w:eastAsia="zh-CN"/>
        </w:rPr>
        <w:t>《</w:t>
      </w:r>
      <w:r>
        <w:rPr>
          <w:rFonts w:hint="eastAsia" w:ascii="仿宋" w:hAnsi="仿宋" w:eastAsia="仿宋"/>
          <w:color w:val="000000"/>
          <w:sz w:val="32"/>
          <w:szCs w:val="32"/>
        </w:rPr>
        <w:t>心理异常关注对象呈报表</w:t>
      </w:r>
      <w:r>
        <w:rPr>
          <w:rFonts w:hint="eastAsia" w:ascii="仿宋" w:hAnsi="仿宋" w:eastAsia="仿宋"/>
          <w:color w:val="000000"/>
          <w:sz w:val="32"/>
          <w:szCs w:val="32"/>
          <w:lang w:eastAsia="zh-CN"/>
        </w:rPr>
        <w:t>》</w:t>
      </w:r>
      <w:r>
        <w:rPr>
          <w:rFonts w:hint="eastAsia" w:ascii="仿宋" w:hAnsi="仿宋" w:eastAsia="仿宋"/>
          <w:color w:val="000000"/>
          <w:sz w:val="32"/>
          <w:szCs w:val="32"/>
        </w:rPr>
        <w:t>交至心理中心，作为督查的依据，</w:t>
      </w:r>
      <w:r>
        <w:rPr>
          <w:rFonts w:hint="eastAsia" w:ascii="仿宋" w:hAnsi="仿宋" w:eastAsia="仿宋"/>
          <w:b w:val="0"/>
          <w:bCs w:val="0"/>
          <w:color w:val="000000"/>
          <w:sz w:val="32"/>
          <w:szCs w:val="32"/>
        </w:rPr>
        <w:t>本次督查主要内容包括：</w:t>
      </w:r>
    </w:p>
    <w:p w14:paraId="49F83AB9">
      <w:pPr>
        <w:numPr>
          <w:ilvl w:val="0"/>
          <w:numId w:val="0"/>
        </w:numPr>
        <w:spacing w:line="360" w:lineRule="auto"/>
        <w:ind w:firstLine="640" w:firstLineChars="200"/>
        <w:rPr>
          <w:rFonts w:hint="eastAsia" w:ascii="仿宋" w:hAnsi="仿宋" w:eastAsia="仿宋"/>
          <w:color w:val="000000"/>
          <w:sz w:val="32"/>
          <w:szCs w:val="32"/>
        </w:rPr>
      </w:pPr>
      <w:r>
        <w:rPr>
          <w:rFonts w:hint="eastAsia" w:ascii="仿宋" w:hAnsi="仿宋" w:eastAsia="仿宋" w:cs="Times New Roman"/>
          <w:color w:val="000000"/>
          <w:kern w:val="2"/>
          <w:sz w:val="32"/>
          <w:szCs w:val="32"/>
          <w:lang w:val="en-US" w:eastAsia="zh-CN" w:bidi="ar-SA"/>
        </w:rPr>
        <w:t>1、</w:t>
      </w:r>
      <w:r>
        <w:rPr>
          <w:rFonts w:hint="eastAsia" w:ascii="仿宋" w:hAnsi="仿宋" w:eastAsia="仿宋"/>
          <w:color w:val="000000"/>
          <w:sz w:val="32"/>
          <w:szCs w:val="32"/>
        </w:rPr>
        <w:t>所有危机关注学生的建档情况和更新情况（包括纸质档案和电子档案）；</w:t>
      </w:r>
    </w:p>
    <w:p w14:paraId="4BF3207F">
      <w:pPr>
        <w:numPr>
          <w:ilvl w:val="0"/>
          <w:numId w:val="0"/>
        </w:numPr>
        <w:spacing w:line="360" w:lineRule="auto"/>
        <w:ind w:left="0" w:leftChars="0" w:firstLine="640" w:firstLineChars="200"/>
        <w:rPr>
          <w:rFonts w:hint="eastAsia" w:ascii="仿宋" w:hAnsi="仿宋" w:eastAsia="仿宋"/>
          <w:color w:val="000000"/>
          <w:sz w:val="32"/>
          <w:szCs w:val="32"/>
        </w:rPr>
      </w:pPr>
      <w:r>
        <w:rPr>
          <w:rFonts w:hint="eastAsia" w:ascii="仿宋" w:hAnsi="仿宋" w:eastAsia="仿宋" w:cs="Times New Roman"/>
          <w:color w:val="000000"/>
          <w:kern w:val="2"/>
          <w:sz w:val="32"/>
          <w:szCs w:val="32"/>
          <w:lang w:val="en-US" w:eastAsia="zh-CN" w:bidi="ar-SA"/>
        </w:rPr>
        <w:t>2、</w:t>
      </w:r>
      <w:r>
        <w:rPr>
          <w:rFonts w:hint="eastAsia" w:ascii="仿宋" w:hAnsi="仿宋" w:eastAsia="仿宋"/>
          <w:color w:val="000000"/>
          <w:sz w:val="32"/>
          <w:szCs w:val="32"/>
        </w:rPr>
        <w:t>所有重点关注和日常关注学生的建档情况和更新情况（电子档案）；</w:t>
      </w:r>
    </w:p>
    <w:p w14:paraId="0C20E0E7">
      <w:pPr>
        <w:numPr>
          <w:ilvl w:val="0"/>
          <w:numId w:val="0"/>
        </w:numPr>
        <w:spacing w:line="360" w:lineRule="auto"/>
        <w:ind w:left="0" w:leftChars="0" w:firstLine="640" w:firstLineChars="200"/>
        <w:rPr>
          <w:rFonts w:hint="eastAsia" w:ascii="仿宋" w:hAnsi="仿宋" w:eastAsia="仿宋"/>
          <w:color w:val="000000"/>
          <w:sz w:val="32"/>
          <w:szCs w:val="32"/>
        </w:rPr>
      </w:pPr>
      <w:r>
        <w:rPr>
          <w:rFonts w:hint="eastAsia" w:ascii="仿宋" w:hAnsi="仿宋" w:eastAsia="仿宋" w:cs="Times New Roman"/>
          <w:color w:val="000000"/>
          <w:kern w:val="2"/>
          <w:sz w:val="32"/>
          <w:szCs w:val="32"/>
          <w:lang w:val="en-US" w:eastAsia="zh-CN" w:bidi="ar-SA"/>
        </w:rPr>
        <w:t>3、</w:t>
      </w:r>
      <w:r>
        <w:rPr>
          <w:rFonts w:hint="eastAsia" w:ascii="仿宋" w:hAnsi="仿宋" w:eastAsia="仿宋"/>
          <w:color w:val="000000"/>
          <w:sz w:val="32"/>
          <w:szCs w:val="32"/>
        </w:rPr>
        <w:t>本学期普查有异常的学生的反馈情况，即爱力师系统异常反馈-预警名单里的操作状态都应该为已反馈，且反馈的等级与纸质反馈表的关注等级一致（第二次实习生普查反馈情况暂不督查）；</w:t>
      </w:r>
    </w:p>
    <w:p w14:paraId="33FDCAFF">
      <w:pPr>
        <w:numPr>
          <w:ilvl w:val="0"/>
          <w:numId w:val="0"/>
        </w:numPr>
        <w:spacing w:line="360" w:lineRule="auto"/>
        <w:ind w:left="0" w:leftChars="0" w:firstLine="640" w:firstLineChars="200"/>
        <w:rPr>
          <w:rFonts w:hint="eastAsia" w:ascii="仿宋" w:hAnsi="仿宋" w:eastAsia="仿宋"/>
          <w:color w:val="000000"/>
          <w:sz w:val="32"/>
          <w:szCs w:val="32"/>
        </w:rPr>
      </w:pPr>
      <w:r>
        <w:rPr>
          <w:rFonts w:hint="eastAsia" w:ascii="仿宋" w:hAnsi="仿宋" w:eastAsia="仿宋"/>
          <w:color w:val="000000"/>
          <w:sz w:val="32"/>
          <w:szCs w:val="32"/>
        </w:rPr>
        <w:t>4、2024级新生回访工作中《心理普查回访记录表》的记录和收集情况。</w:t>
      </w:r>
    </w:p>
    <w:p w14:paraId="7360FAA7">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lang w:eastAsia="zh-CN"/>
        </w:rPr>
        <w:t>四</w:t>
      </w:r>
      <w:r>
        <w:rPr>
          <w:rFonts w:hint="eastAsia" w:ascii="仿宋" w:hAnsi="仿宋" w:eastAsia="仿宋"/>
          <w:b/>
          <w:color w:val="000000"/>
          <w:sz w:val="32"/>
          <w:szCs w:val="32"/>
        </w:rPr>
        <w:t>、参加人员</w:t>
      </w:r>
    </w:p>
    <w:p w14:paraId="38C961D5">
      <w:pPr>
        <w:spacing w:line="360" w:lineRule="auto"/>
        <w:ind w:left="643"/>
        <w:rPr>
          <w:rFonts w:ascii="仿宋" w:hAnsi="仿宋" w:eastAsia="仿宋"/>
          <w:color w:val="000000"/>
          <w:sz w:val="32"/>
          <w:szCs w:val="32"/>
        </w:rPr>
      </w:pPr>
      <w:r>
        <w:rPr>
          <w:rFonts w:hint="eastAsia" w:ascii="仿宋" w:hAnsi="仿宋" w:eastAsia="仿宋"/>
          <w:color w:val="000000"/>
          <w:sz w:val="32"/>
          <w:szCs w:val="32"/>
        </w:rPr>
        <w:t>1、校心理健康教育中心：齐宇 陈可人 钟声言 甘海平</w:t>
      </w:r>
    </w:p>
    <w:p w14:paraId="61F60350">
      <w:pPr>
        <w:spacing w:line="360" w:lineRule="auto"/>
        <w:ind w:left="643"/>
        <w:rPr>
          <w:rFonts w:ascii="仿宋" w:hAnsi="仿宋" w:eastAsia="仿宋"/>
          <w:color w:val="000000"/>
          <w:sz w:val="32"/>
          <w:szCs w:val="32"/>
        </w:rPr>
      </w:pPr>
      <w:r>
        <w:rPr>
          <w:rFonts w:hint="eastAsia" w:ascii="仿宋" w:hAnsi="仿宋" w:eastAsia="仿宋"/>
          <w:color w:val="000000"/>
          <w:sz w:val="32"/>
          <w:szCs w:val="32"/>
        </w:rPr>
        <w:t>2、各二级学院相关人员</w:t>
      </w:r>
    </w:p>
    <w:p w14:paraId="5D8C0B7C">
      <w:pPr>
        <w:spacing w:line="360" w:lineRule="auto"/>
        <w:ind w:left="643"/>
        <w:rPr>
          <w:rFonts w:ascii="仿宋" w:hAnsi="仿宋" w:eastAsia="仿宋"/>
          <w:b/>
          <w:bCs/>
          <w:color w:val="000000"/>
          <w:sz w:val="32"/>
          <w:szCs w:val="32"/>
        </w:rPr>
      </w:pPr>
      <w:r>
        <w:rPr>
          <w:rFonts w:hint="eastAsia" w:ascii="仿宋" w:hAnsi="仿宋" w:eastAsia="仿宋"/>
          <w:b/>
          <w:bCs/>
          <w:color w:val="000000"/>
          <w:sz w:val="32"/>
          <w:szCs w:val="32"/>
          <w:lang w:eastAsia="zh-CN"/>
        </w:rPr>
        <w:t>五</w:t>
      </w:r>
      <w:r>
        <w:rPr>
          <w:rFonts w:hint="eastAsia" w:ascii="仿宋" w:hAnsi="仿宋" w:eastAsia="仿宋"/>
          <w:b/>
          <w:bCs/>
          <w:color w:val="000000"/>
          <w:sz w:val="32"/>
          <w:szCs w:val="32"/>
        </w:rPr>
        <w:t>、具体安排</w:t>
      </w:r>
    </w:p>
    <w:tbl>
      <w:tblPr>
        <w:tblStyle w:val="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1905"/>
        <w:gridCol w:w="2456"/>
      </w:tblGrid>
      <w:tr w14:paraId="5E09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14:paraId="627803DB">
            <w:pPr>
              <w:widowControl w:val="0"/>
              <w:jc w:val="center"/>
              <w:rPr>
                <w:rFonts w:ascii="仿宋" w:hAnsi="仿宋" w:eastAsia="仿宋"/>
                <w:color w:val="000000"/>
                <w:sz w:val="32"/>
                <w:szCs w:val="32"/>
              </w:rPr>
            </w:pPr>
            <w:r>
              <w:rPr>
                <w:rFonts w:hint="eastAsia" w:ascii="仿宋" w:hAnsi="仿宋" w:eastAsia="仿宋"/>
                <w:color w:val="000000"/>
                <w:sz w:val="32"/>
                <w:szCs w:val="32"/>
              </w:rPr>
              <w:t>督查时间</w:t>
            </w:r>
          </w:p>
        </w:tc>
        <w:tc>
          <w:tcPr>
            <w:tcW w:w="1905" w:type="dxa"/>
            <w:vAlign w:val="center"/>
          </w:tcPr>
          <w:p w14:paraId="3AC4E896">
            <w:pPr>
              <w:widowControl w:val="0"/>
              <w:jc w:val="center"/>
              <w:rPr>
                <w:rFonts w:ascii="仿宋" w:hAnsi="仿宋" w:eastAsia="仿宋"/>
                <w:color w:val="000000"/>
                <w:sz w:val="32"/>
                <w:szCs w:val="32"/>
              </w:rPr>
            </w:pPr>
            <w:r>
              <w:rPr>
                <w:rFonts w:hint="eastAsia" w:ascii="仿宋" w:hAnsi="仿宋" w:eastAsia="仿宋"/>
                <w:color w:val="000000"/>
                <w:sz w:val="32"/>
                <w:szCs w:val="32"/>
              </w:rPr>
              <w:t>督查单位</w:t>
            </w:r>
          </w:p>
        </w:tc>
        <w:tc>
          <w:tcPr>
            <w:tcW w:w="2456" w:type="dxa"/>
            <w:vAlign w:val="center"/>
          </w:tcPr>
          <w:p w14:paraId="34BF9CC5">
            <w:pPr>
              <w:widowControl w:val="0"/>
              <w:jc w:val="center"/>
              <w:rPr>
                <w:rFonts w:ascii="仿宋" w:hAnsi="仿宋" w:eastAsia="仿宋"/>
                <w:color w:val="000000"/>
                <w:sz w:val="32"/>
                <w:szCs w:val="32"/>
              </w:rPr>
            </w:pPr>
            <w:r>
              <w:rPr>
                <w:rFonts w:hint="eastAsia" w:ascii="仿宋" w:hAnsi="仿宋" w:eastAsia="仿宋"/>
                <w:color w:val="000000"/>
                <w:sz w:val="32"/>
                <w:szCs w:val="32"/>
              </w:rPr>
              <w:t>参加人员</w:t>
            </w:r>
          </w:p>
        </w:tc>
      </w:tr>
      <w:tr w14:paraId="4429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shd w:val="clear" w:color="auto" w:fill="auto"/>
            <w:vAlign w:val="center"/>
          </w:tcPr>
          <w:p w14:paraId="127A5F46">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 09:00-1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:00</w:t>
            </w:r>
          </w:p>
        </w:tc>
        <w:tc>
          <w:tcPr>
            <w:tcW w:w="1905" w:type="dxa"/>
            <w:shd w:val="clear" w:color="auto" w:fill="auto"/>
            <w:vAlign w:val="center"/>
          </w:tcPr>
          <w:p w14:paraId="7032590F">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医技学院</w:t>
            </w:r>
          </w:p>
        </w:tc>
        <w:tc>
          <w:tcPr>
            <w:tcW w:w="2456" w:type="dxa"/>
            <w:shd w:val="clear" w:color="auto" w:fill="auto"/>
            <w:vAlign w:val="center"/>
          </w:tcPr>
          <w:p w14:paraId="1A5AD9F4">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齐宇、钟声言</w:t>
            </w:r>
          </w:p>
        </w:tc>
      </w:tr>
      <w:tr w14:paraId="09EB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14:paraId="78736AB1">
            <w:pPr>
              <w:widowControl w:val="0"/>
              <w:jc w:val="center"/>
              <w:rPr>
                <w:rFonts w:ascii="仿宋" w:hAnsi="仿宋" w:eastAsia="仿宋"/>
                <w:color w:val="000000"/>
                <w:sz w:val="32"/>
                <w:szCs w:val="32"/>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 09:00-11:00</w:t>
            </w:r>
          </w:p>
        </w:tc>
        <w:tc>
          <w:tcPr>
            <w:tcW w:w="1905" w:type="dxa"/>
            <w:vAlign w:val="center"/>
          </w:tcPr>
          <w:p w14:paraId="49FAC309">
            <w:pPr>
              <w:widowControl w:val="0"/>
              <w:jc w:val="center"/>
              <w:rPr>
                <w:rFonts w:ascii="仿宋" w:hAnsi="仿宋" w:eastAsia="仿宋"/>
                <w:color w:val="000000"/>
                <w:sz w:val="32"/>
                <w:szCs w:val="32"/>
              </w:rPr>
            </w:pPr>
            <w:r>
              <w:rPr>
                <w:rFonts w:hint="eastAsia" w:ascii="仿宋" w:hAnsi="仿宋" w:eastAsia="仿宋"/>
                <w:color w:val="000000"/>
                <w:sz w:val="32"/>
                <w:szCs w:val="32"/>
              </w:rPr>
              <w:t>护理本部</w:t>
            </w:r>
          </w:p>
        </w:tc>
        <w:tc>
          <w:tcPr>
            <w:tcW w:w="2456" w:type="dxa"/>
            <w:vAlign w:val="center"/>
          </w:tcPr>
          <w:p w14:paraId="710C9DA7">
            <w:pPr>
              <w:widowControl w:val="0"/>
              <w:jc w:val="center"/>
              <w:rPr>
                <w:rFonts w:ascii="仿宋" w:hAnsi="仿宋" w:eastAsia="仿宋"/>
                <w:color w:val="000000"/>
                <w:sz w:val="32"/>
                <w:szCs w:val="32"/>
              </w:rPr>
            </w:pPr>
            <w:r>
              <w:rPr>
                <w:rFonts w:hint="eastAsia" w:ascii="仿宋" w:hAnsi="仿宋" w:eastAsia="仿宋"/>
                <w:color w:val="000000"/>
                <w:sz w:val="32"/>
                <w:szCs w:val="32"/>
              </w:rPr>
              <w:t>齐宇、陈可人</w:t>
            </w:r>
          </w:p>
        </w:tc>
      </w:tr>
      <w:tr w14:paraId="346B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shd w:val="clear" w:color="auto" w:fill="auto"/>
            <w:vAlign w:val="center"/>
          </w:tcPr>
          <w:p w14:paraId="77942034">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 14:30-17:00</w:t>
            </w:r>
          </w:p>
        </w:tc>
        <w:tc>
          <w:tcPr>
            <w:tcW w:w="1905" w:type="dxa"/>
            <w:shd w:val="clear" w:color="auto" w:fill="auto"/>
            <w:vAlign w:val="center"/>
          </w:tcPr>
          <w:p w14:paraId="0636C80A">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临床河西</w:t>
            </w:r>
          </w:p>
        </w:tc>
        <w:tc>
          <w:tcPr>
            <w:tcW w:w="2456" w:type="dxa"/>
            <w:shd w:val="clear" w:color="auto" w:fill="auto"/>
            <w:vAlign w:val="center"/>
          </w:tcPr>
          <w:p w14:paraId="4CD0EB90">
            <w:pPr>
              <w:widowControl w:val="0"/>
              <w:jc w:val="center"/>
              <w:rPr>
                <w:rFonts w:hint="eastAsia"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齐宇、钟声言</w:t>
            </w:r>
          </w:p>
        </w:tc>
      </w:tr>
      <w:tr w14:paraId="673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shd w:val="clear" w:color="auto" w:fill="auto"/>
            <w:vAlign w:val="center"/>
          </w:tcPr>
          <w:p w14:paraId="3329BBCB">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 14:30-17:00</w:t>
            </w:r>
          </w:p>
        </w:tc>
        <w:tc>
          <w:tcPr>
            <w:tcW w:w="1905" w:type="dxa"/>
            <w:shd w:val="clear" w:color="auto" w:fill="auto"/>
            <w:vAlign w:val="center"/>
          </w:tcPr>
          <w:p w14:paraId="7CCA0361">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护理河西</w:t>
            </w:r>
          </w:p>
        </w:tc>
        <w:tc>
          <w:tcPr>
            <w:tcW w:w="2456" w:type="dxa"/>
            <w:shd w:val="clear" w:color="auto" w:fill="auto"/>
            <w:vAlign w:val="center"/>
          </w:tcPr>
          <w:p w14:paraId="62D1D449">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齐宇、陈可人</w:t>
            </w:r>
          </w:p>
        </w:tc>
      </w:tr>
      <w:tr w14:paraId="1D61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shd w:val="clear" w:color="auto" w:fill="auto"/>
            <w:vAlign w:val="center"/>
          </w:tcPr>
          <w:p w14:paraId="2922B702">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日 09:00-11:00</w:t>
            </w:r>
          </w:p>
        </w:tc>
        <w:tc>
          <w:tcPr>
            <w:tcW w:w="1905" w:type="dxa"/>
            <w:shd w:val="clear" w:color="auto" w:fill="auto"/>
            <w:vAlign w:val="center"/>
          </w:tcPr>
          <w:p w14:paraId="6CCB57C7">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临床本部</w:t>
            </w:r>
          </w:p>
        </w:tc>
        <w:tc>
          <w:tcPr>
            <w:tcW w:w="2456" w:type="dxa"/>
            <w:shd w:val="clear" w:color="auto" w:fill="auto"/>
            <w:vAlign w:val="center"/>
          </w:tcPr>
          <w:p w14:paraId="14353D17">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齐宇、甘海平</w:t>
            </w:r>
          </w:p>
        </w:tc>
      </w:tr>
      <w:tr w14:paraId="6712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shd w:val="clear" w:color="auto" w:fill="auto"/>
            <w:vAlign w:val="center"/>
          </w:tcPr>
          <w:p w14:paraId="7DC8CBCE">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12月</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日 14:30-17:00</w:t>
            </w:r>
          </w:p>
        </w:tc>
        <w:tc>
          <w:tcPr>
            <w:tcW w:w="1905" w:type="dxa"/>
            <w:shd w:val="clear" w:color="auto" w:fill="auto"/>
            <w:vAlign w:val="center"/>
          </w:tcPr>
          <w:p w14:paraId="75F473FC">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医管学院</w:t>
            </w:r>
          </w:p>
        </w:tc>
        <w:tc>
          <w:tcPr>
            <w:tcW w:w="2456" w:type="dxa"/>
            <w:shd w:val="clear" w:color="auto" w:fill="auto"/>
            <w:vAlign w:val="center"/>
          </w:tcPr>
          <w:p w14:paraId="08D424BE">
            <w:pPr>
              <w:widowControl w:val="0"/>
              <w:jc w:val="center"/>
              <w:rPr>
                <w:rFonts w:ascii="仿宋" w:hAnsi="仿宋" w:eastAsia="仿宋" w:cs="Times New Roman"/>
                <w:color w:val="000000"/>
                <w:kern w:val="2"/>
                <w:sz w:val="32"/>
                <w:szCs w:val="32"/>
                <w:lang w:val="en-US" w:eastAsia="zh-CN" w:bidi="ar-SA"/>
              </w:rPr>
            </w:pPr>
            <w:r>
              <w:rPr>
                <w:rFonts w:hint="eastAsia" w:ascii="仿宋" w:hAnsi="仿宋" w:eastAsia="仿宋"/>
                <w:color w:val="000000"/>
                <w:sz w:val="32"/>
                <w:szCs w:val="32"/>
              </w:rPr>
              <w:t>齐宇、甘海平</w:t>
            </w:r>
          </w:p>
        </w:tc>
      </w:tr>
    </w:tbl>
    <w:p w14:paraId="2F4209CF">
      <w:pPr>
        <w:pStyle w:val="8"/>
        <w:spacing w:line="360" w:lineRule="auto"/>
        <w:ind w:left="0" w:leftChars="0" w:firstLine="321" w:firstLineChars="100"/>
        <w:rPr>
          <w:rFonts w:hint="eastAsia" w:ascii="仿宋" w:hAnsi="仿宋" w:eastAsia="仿宋" w:cs="Times New Roman"/>
          <w:b/>
          <w:bCs/>
          <w:color w:val="000000"/>
          <w:kern w:val="2"/>
          <w:sz w:val="32"/>
          <w:szCs w:val="32"/>
          <w:lang w:val="en-US" w:eastAsia="zh-CN" w:bidi="ar-SA"/>
        </w:rPr>
      </w:pPr>
    </w:p>
    <w:p w14:paraId="7F720088">
      <w:pPr>
        <w:pStyle w:val="8"/>
        <w:spacing w:line="360" w:lineRule="auto"/>
        <w:ind w:left="0" w:leftChars="0" w:firstLine="643" w:firstLineChars="200"/>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六、心理档案督查不合格情况说明</w:t>
      </w:r>
    </w:p>
    <w:p w14:paraId="4C9F4A73">
      <w:pPr>
        <w:pStyle w:val="8"/>
        <w:numPr>
          <w:ilvl w:val="0"/>
          <w:numId w:val="0"/>
        </w:numPr>
        <w:spacing w:line="360" w:lineRule="auto"/>
        <w:ind w:firstLine="482"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1、未按时间要求更新（危机每周，重点每半月，日常每月）；</w:t>
      </w:r>
    </w:p>
    <w:p w14:paraId="011C25C5">
      <w:pPr>
        <w:pStyle w:val="8"/>
        <w:numPr>
          <w:ilvl w:val="0"/>
          <w:numId w:val="0"/>
        </w:numPr>
        <w:spacing w:line="360" w:lineRule="auto"/>
        <w:ind w:firstLine="482"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2、补更次数过多（危机每月至少有两次按时更新记录，重点和日常每月至少一次更新记录）；</w:t>
      </w:r>
    </w:p>
    <w:p w14:paraId="6445232D">
      <w:pPr>
        <w:pStyle w:val="8"/>
        <w:numPr>
          <w:ilvl w:val="0"/>
          <w:numId w:val="0"/>
        </w:numPr>
        <w:spacing w:line="360" w:lineRule="auto"/>
        <w:ind w:firstLine="482"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3、连续3次以上更新内容简单或重复（如无异常，很好，都可以等表述）；</w:t>
      </w:r>
    </w:p>
    <w:p w14:paraId="65C59645">
      <w:pPr>
        <w:pStyle w:val="8"/>
        <w:numPr>
          <w:ilvl w:val="0"/>
          <w:numId w:val="0"/>
        </w:numPr>
        <w:spacing w:line="360" w:lineRule="auto"/>
        <w:ind w:firstLine="482" w:firstLineChars="0"/>
        <w:rPr>
          <w:rFonts w:hint="eastAsia" w:ascii="仿宋" w:hAnsi="仿宋" w:eastAsia="仿宋"/>
          <w:b/>
          <w:color w:val="000000"/>
          <w:sz w:val="32"/>
          <w:szCs w:val="32"/>
          <w:lang w:eastAsia="zh-CN"/>
        </w:rPr>
      </w:pPr>
      <w:r>
        <w:rPr>
          <w:rFonts w:hint="eastAsia" w:ascii="仿宋" w:hAnsi="仿宋" w:eastAsia="仿宋" w:cs="Times New Roman"/>
          <w:color w:val="000000"/>
          <w:kern w:val="2"/>
          <w:sz w:val="32"/>
          <w:szCs w:val="32"/>
          <w:lang w:val="en-US" w:eastAsia="zh-CN" w:bidi="ar-SA"/>
        </w:rPr>
        <w:t>4、本学期普查后爱力师系统异常反馈-预警名单里的操作状态仍然为“待反馈”状态的。</w:t>
      </w:r>
    </w:p>
    <w:p w14:paraId="08CD3703">
      <w:pPr>
        <w:ind w:firstLine="643" w:firstLineChars="200"/>
        <w:rPr>
          <w:rFonts w:ascii="仿宋" w:hAnsi="仿宋" w:eastAsia="仿宋"/>
          <w:b/>
          <w:color w:val="000000"/>
          <w:sz w:val="32"/>
          <w:szCs w:val="32"/>
        </w:rPr>
      </w:pPr>
      <w:r>
        <w:rPr>
          <w:rFonts w:hint="eastAsia" w:ascii="仿宋" w:hAnsi="仿宋" w:eastAsia="仿宋"/>
          <w:b/>
          <w:color w:val="000000"/>
          <w:sz w:val="32"/>
          <w:szCs w:val="32"/>
          <w:lang w:eastAsia="zh-CN"/>
        </w:rPr>
        <w:t>七</w:t>
      </w:r>
      <w:r>
        <w:rPr>
          <w:rFonts w:hint="eastAsia" w:ascii="仿宋" w:hAnsi="仿宋" w:eastAsia="仿宋"/>
          <w:b/>
          <w:color w:val="000000"/>
          <w:sz w:val="32"/>
          <w:szCs w:val="32"/>
        </w:rPr>
        <w:t>、督查反馈</w:t>
      </w:r>
    </w:p>
    <w:p w14:paraId="3F6E019D">
      <w:pPr>
        <w:ind w:firstLine="640" w:firstLineChars="200"/>
      </w:pPr>
      <w:r>
        <w:rPr>
          <w:rFonts w:hint="eastAsia" w:ascii="仿宋" w:hAnsi="仿宋" w:eastAsia="仿宋"/>
          <w:color w:val="000000"/>
          <w:sz w:val="32"/>
          <w:szCs w:val="32"/>
        </w:rPr>
        <w:t>12月</w:t>
      </w:r>
      <w:r>
        <w:rPr>
          <w:rFonts w:hint="eastAsia" w:ascii="仿宋" w:hAnsi="仿宋" w:eastAsia="仿宋"/>
          <w:color w:val="000000"/>
          <w:sz w:val="32"/>
          <w:szCs w:val="32"/>
          <w:lang w:eastAsia="zh-CN"/>
        </w:rPr>
        <w:t>底</w:t>
      </w:r>
      <w:r>
        <w:rPr>
          <w:rFonts w:hint="eastAsia" w:ascii="仿宋" w:hAnsi="仿宋" w:eastAsia="仿宋"/>
          <w:color w:val="000000"/>
          <w:sz w:val="32"/>
          <w:szCs w:val="32"/>
        </w:rPr>
        <w:t>，心理中心将在学生工作例会上，对各二级学院学生心理健康状况和心理档案建设情况进行通报。</w:t>
      </w:r>
    </w:p>
    <w:p w14:paraId="398D035B">
      <w:pPr>
        <w:ind w:firstLine="4501" w:firstLineChars="1401"/>
        <w:rPr>
          <w:rFonts w:ascii="仿宋" w:hAnsi="仿宋" w:eastAsia="仿宋" w:cs="仿宋_GB2312"/>
          <w:b/>
          <w:kern w:val="0"/>
          <w:sz w:val="32"/>
          <w:szCs w:val="32"/>
        </w:rPr>
      </w:pPr>
    </w:p>
    <w:p w14:paraId="6EF6C420">
      <w:pPr>
        <w:ind w:firstLine="4501" w:firstLineChars="1401"/>
        <w:rPr>
          <w:rFonts w:ascii="仿宋" w:hAnsi="仿宋" w:eastAsia="仿宋" w:cs="仿宋_GB2312"/>
          <w:b/>
          <w:kern w:val="0"/>
          <w:sz w:val="32"/>
          <w:szCs w:val="32"/>
        </w:rPr>
      </w:pPr>
    </w:p>
    <w:p w14:paraId="2079588A">
      <w:pPr>
        <w:ind w:firstLine="4822" w:firstLineChars="1501"/>
        <w:rPr>
          <w:rFonts w:ascii="仿宋" w:hAnsi="仿宋" w:eastAsia="仿宋" w:cs="宋体"/>
          <w:b/>
          <w:kern w:val="0"/>
          <w:sz w:val="32"/>
          <w:szCs w:val="32"/>
        </w:rPr>
      </w:pPr>
      <w:r>
        <w:rPr>
          <w:rFonts w:hint="eastAsia" w:ascii="仿宋" w:hAnsi="仿宋" w:eastAsia="仿宋" w:cs="宋体"/>
          <w:b/>
          <w:kern w:val="0"/>
          <w:sz w:val="32"/>
          <w:szCs w:val="32"/>
        </w:rPr>
        <w:t>学生工作处</w:t>
      </w:r>
    </w:p>
    <w:p w14:paraId="6BC4B102">
      <w:pPr>
        <w:rPr>
          <w:rFonts w:eastAsia="仿宋"/>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en-US" w:eastAsia="zh-CN"/>
        </w:rPr>
        <w:t>2024</w:t>
      </w:r>
      <w:r>
        <w:rPr>
          <w:rFonts w:hint="eastAsia" w:ascii="仿宋" w:hAnsi="仿宋" w:eastAsia="仿宋" w:cs="宋体"/>
          <w:b/>
          <w:kern w:val="0"/>
          <w:sz w:val="32"/>
          <w:szCs w:val="32"/>
        </w:rPr>
        <w:t>年</w:t>
      </w:r>
      <w:r>
        <w:rPr>
          <w:rFonts w:hint="eastAsia" w:ascii="仿宋" w:hAnsi="仿宋" w:eastAsia="仿宋" w:cs="宋体"/>
          <w:b/>
          <w:kern w:val="0"/>
          <w:sz w:val="32"/>
          <w:szCs w:val="32"/>
          <w:lang w:val="en-US" w:eastAsia="zh-CN"/>
        </w:rPr>
        <w:t>12</w:t>
      </w:r>
      <w:r>
        <w:rPr>
          <w:rFonts w:hint="eastAsia" w:ascii="仿宋" w:hAnsi="仿宋" w:eastAsia="仿宋" w:cs="宋体"/>
          <w:b/>
          <w:kern w:val="0"/>
          <w:sz w:val="32"/>
          <w:szCs w:val="32"/>
        </w:rPr>
        <w:t>月</w:t>
      </w:r>
      <w:r>
        <w:rPr>
          <w:rFonts w:hint="eastAsia" w:ascii="仿宋" w:hAnsi="仿宋" w:eastAsia="仿宋" w:cs="宋体"/>
          <w:b/>
          <w:kern w:val="0"/>
          <w:sz w:val="32"/>
          <w:szCs w:val="32"/>
          <w:lang w:val="en-US" w:eastAsia="zh-CN"/>
        </w:rPr>
        <w:t>16</w:t>
      </w:r>
      <w:r>
        <w:rPr>
          <w:rFonts w:hint="eastAsia" w:ascii="仿宋" w:hAnsi="仿宋" w:eastAsia="仿宋" w:cs="宋体"/>
          <w:b/>
          <w:kern w:val="0"/>
          <w:sz w:val="32"/>
          <w:szCs w:val="32"/>
        </w:rPr>
        <w:t>日</w:t>
      </w:r>
    </w:p>
    <w:p w14:paraId="3DDC3F9E">
      <w:pPr>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在校生心理档案督查情况汇总表</w:t>
      </w:r>
    </w:p>
    <w:p w14:paraId="39821FEF">
      <w:pPr>
        <w:pStyle w:val="8"/>
      </w:pPr>
    </w:p>
    <w:tbl>
      <w:tblPr>
        <w:tblStyle w:val="6"/>
        <w:tblW w:w="15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134"/>
        <w:gridCol w:w="1134"/>
        <w:gridCol w:w="1134"/>
        <w:gridCol w:w="1134"/>
        <w:gridCol w:w="1134"/>
        <w:gridCol w:w="1134"/>
        <w:gridCol w:w="1134"/>
        <w:gridCol w:w="1134"/>
        <w:gridCol w:w="1134"/>
        <w:gridCol w:w="1134"/>
        <w:gridCol w:w="1134"/>
        <w:gridCol w:w="1134"/>
      </w:tblGrid>
      <w:tr w14:paraId="7D51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noWrap w:val="0"/>
            <w:vAlign w:val="center"/>
          </w:tcPr>
          <w:p w14:paraId="69B3C035">
            <w:pPr>
              <w:widowControl w:val="0"/>
              <w:jc w:val="center"/>
              <w:rPr>
                <w:rFonts w:ascii="仿宋" w:hAnsi="仿宋" w:eastAsia="仿宋"/>
                <w:b/>
                <w:bCs/>
                <w:color w:val="000000"/>
                <w:sz w:val="32"/>
                <w:szCs w:val="32"/>
              </w:rPr>
            </w:pPr>
            <w:r>
              <w:rPr>
                <w:rFonts w:ascii="仿宋" w:hAnsi="仿宋" w:eastAsia="仿宋"/>
                <w:b/>
                <w:bCs/>
                <w:color w:val="000000"/>
                <w:sz w:val="32"/>
                <w:szCs w:val="32"/>
              </w:rPr>
              <w:t>学院</w:t>
            </w:r>
          </w:p>
        </w:tc>
        <w:tc>
          <w:tcPr>
            <w:tcW w:w="4536" w:type="dxa"/>
            <w:gridSpan w:val="4"/>
            <w:noWrap w:val="0"/>
            <w:vAlign w:val="top"/>
          </w:tcPr>
          <w:p w14:paraId="467213AF">
            <w:pPr>
              <w:widowControl w:val="0"/>
              <w:jc w:val="center"/>
              <w:rPr>
                <w:rFonts w:ascii="仿宋" w:hAnsi="仿宋" w:eastAsia="仿宋"/>
                <w:b/>
                <w:bCs/>
                <w:color w:val="000000"/>
                <w:sz w:val="32"/>
                <w:szCs w:val="32"/>
              </w:rPr>
            </w:pPr>
            <w:r>
              <w:rPr>
                <w:rFonts w:ascii="仿宋" w:hAnsi="仿宋" w:eastAsia="仿宋"/>
                <w:b/>
                <w:bCs/>
                <w:color w:val="000000"/>
                <w:sz w:val="32"/>
                <w:szCs w:val="32"/>
              </w:rPr>
              <w:t>危机关注</w:t>
            </w:r>
          </w:p>
        </w:tc>
        <w:tc>
          <w:tcPr>
            <w:tcW w:w="4536" w:type="dxa"/>
            <w:gridSpan w:val="4"/>
            <w:noWrap w:val="0"/>
            <w:vAlign w:val="top"/>
          </w:tcPr>
          <w:p w14:paraId="5EE7670A">
            <w:pPr>
              <w:widowControl w:val="0"/>
              <w:jc w:val="center"/>
              <w:rPr>
                <w:rFonts w:ascii="仿宋" w:hAnsi="仿宋" w:eastAsia="仿宋"/>
                <w:b/>
                <w:bCs/>
                <w:color w:val="000000"/>
                <w:sz w:val="32"/>
                <w:szCs w:val="32"/>
              </w:rPr>
            </w:pPr>
            <w:r>
              <w:rPr>
                <w:rFonts w:ascii="仿宋" w:hAnsi="仿宋" w:eastAsia="仿宋"/>
                <w:b/>
                <w:bCs/>
                <w:color w:val="000000"/>
                <w:sz w:val="32"/>
                <w:szCs w:val="32"/>
              </w:rPr>
              <w:t>重点关注</w:t>
            </w:r>
          </w:p>
        </w:tc>
        <w:tc>
          <w:tcPr>
            <w:tcW w:w="4536" w:type="dxa"/>
            <w:gridSpan w:val="4"/>
            <w:noWrap w:val="0"/>
            <w:vAlign w:val="top"/>
          </w:tcPr>
          <w:p w14:paraId="37F456AC">
            <w:pPr>
              <w:widowControl w:val="0"/>
              <w:jc w:val="center"/>
              <w:rPr>
                <w:rFonts w:ascii="仿宋" w:hAnsi="仿宋" w:eastAsia="仿宋"/>
                <w:b/>
                <w:bCs/>
                <w:color w:val="000000"/>
                <w:sz w:val="32"/>
                <w:szCs w:val="32"/>
              </w:rPr>
            </w:pPr>
            <w:r>
              <w:rPr>
                <w:rFonts w:ascii="仿宋" w:hAnsi="仿宋" w:eastAsia="仿宋"/>
                <w:b/>
                <w:bCs/>
                <w:color w:val="000000"/>
                <w:sz w:val="32"/>
                <w:szCs w:val="32"/>
              </w:rPr>
              <w:t>日常关注</w:t>
            </w:r>
          </w:p>
        </w:tc>
      </w:tr>
      <w:tr w14:paraId="32B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498" w:type="dxa"/>
            <w:vMerge w:val="continue"/>
            <w:noWrap w:val="0"/>
            <w:vAlign w:val="center"/>
          </w:tcPr>
          <w:p w14:paraId="4F83CCF5">
            <w:pPr>
              <w:widowControl w:val="0"/>
              <w:jc w:val="center"/>
              <w:rPr>
                <w:rFonts w:ascii="仿宋" w:hAnsi="仿宋" w:eastAsia="仿宋"/>
                <w:b/>
                <w:bCs/>
                <w:color w:val="000000"/>
                <w:sz w:val="32"/>
                <w:szCs w:val="32"/>
              </w:rPr>
            </w:pPr>
          </w:p>
        </w:tc>
        <w:tc>
          <w:tcPr>
            <w:tcW w:w="1134" w:type="dxa"/>
            <w:noWrap w:val="0"/>
            <w:vAlign w:val="center"/>
          </w:tcPr>
          <w:p w14:paraId="54D7D02D">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5C4467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70A271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人数</w:t>
            </w:r>
          </w:p>
        </w:tc>
        <w:tc>
          <w:tcPr>
            <w:tcW w:w="1134" w:type="dxa"/>
            <w:noWrap w:val="0"/>
            <w:vAlign w:val="center"/>
          </w:tcPr>
          <w:p w14:paraId="1A454B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更新</w:t>
            </w:r>
          </w:p>
          <w:p w14:paraId="532FE9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合格</w:t>
            </w:r>
          </w:p>
          <w:p w14:paraId="275E82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人数</w:t>
            </w:r>
          </w:p>
        </w:tc>
        <w:tc>
          <w:tcPr>
            <w:tcW w:w="1134" w:type="dxa"/>
            <w:noWrap w:val="0"/>
            <w:vAlign w:val="center"/>
          </w:tcPr>
          <w:p w14:paraId="2EF0EF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合格率</w:t>
            </w:r>
          </w:p>
        </w:tc>
        <w:tc>
          <w:tcPr>
            <w:tcW w:w="1134" w:type="dxa"/>
            <w:noWrap w:val="0"/>
            <w:vAlign w:val="center"/>
          </w:tcPr>
          <w:p w14:paraId="242F0FF8">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621E42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4F83D6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人数</w:t>
            </w:r>
          </w:p>
        </w:tc>
        <w:tc>
          <w:tcPr>
            <w:tcW w:w="1134" w:type="dxa"/>
            <w:noWrap w:val="0"/>
            <w:vAlign w:val="center"/>
          </w:tcPr>
          <w:p w14:paraId="7A05BA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抽查</w:t>
            </w:r>
          </w:p>
          <w:p w14:paraId="53EA7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28"/>
                <w:szCs w:val="28"/>
                <w:lang w:eastAsia="zh-CN"/>
              </w:rPr>
              <w:t>人数（</w:t>
            </w:r>
            <w:r>
              <w:rPr>
                <w:rFonts w:hint="eastAsia" w:ascii="仿宋" w:hAnsi="仿宋" w:eastAsia="仿宋"/>
                <w:b/>
                <w:bCs/>
                <w:color w:val="000000"/>
                <w:sz w:val="28"/>
                <w:szCs w:val="28"/>
                <w:lang w:val="en-US" w:eastAsia="zh-CN"/>
              </w:rPr>
              <w:t>20%</w:t>
            </w:r>
            <w:r>
              <w:rPr>
                <w:rFonts w:hint="eastAsia" w:ascii="仿宋" w:hAnsi="仿宋" w:eastAsia="仿宋"/>
                <w:b/>
                <w:bCs/>
                <w:color w:val="000000"/>
                <w:sz w:val="28"/>
                <w:szCs w:val="28"/>
                <w:lang w:eastAsia="zh-CN"/>
              </w:rPr>
              <w:t>）</w:t>
            </w:r>
          </w:p>
        </w:tc>
        <w:tc>
          <w:tcPr>
            <w:tcW w:w="1134" w:type="dxa"/>
            <w:noWrap w:val="0"/>
            <w:vAlign w:val="center"/>
          </w:tcPr>
          <w:p w14:paraId="2B8D87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抽查合格人数</w:t>
            </w:r>
          </w:p>
        </w:tc>
        <w:tc>
          <w:tcPr>
            <w:tcW w:w="1134" w:type="dxa"/>
            <w:noWrap w:val="0"/>
            <w:vAlign w:val="center"/>
          </w:tcPr>
          <w:p w14:paraId="49FB4C95">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187D67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76FF35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人数</w:t>
            </w:r>
          </w:p>
        </w:tc>
        <w:tc>
          <w:tcPr>
            <w:tcW w:w="1134" w:type="dxa"/>
            <w:noWrap w:val="0"/>
            <w:vAlign w:val="center"/>
          </w:tcPr>
          <w:p w14:paraId="44F4BE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抽查</w:t>
            </w:r>
          </w:p>
          <w:p w14:paraId="2999F6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28"/>
                <w:szCs w:val="28"/>
                <w:lang w:eastAsia="zh-CN"/>
              </w:rPr>
              <w:t>人数（</w:t>
            </w:r>
            <w:r>
              <w:rPr>
                <w:rFonts w:hint="eastAsia" w:ascii="仿宋" w:hAnsi="仿宋" w:eastAsia="仿宋"/>
                <w:b/>
                <w:bCs/>
                <w:color w:val="000000"/>
                <w:sz w:val="28"/>
                <w:szCs w:val="28"/>
                <w:lang w:val="en-US" w:eastAsia="zh-CN"/>
              </w:rPr>
              <w:t>10%</w:t>
            </w:r>
            <w:r>
              <w:rPr>
                <w:rFonts w:hint="eastAsia" w:ascii="仿宋" w:hAnsi="仿宋" w:eastAsia="仿宋"/>
                <w:b/>
                <w:bCs/>
                <w:color w:val="000000"/>
                <w:sz w:val="28"/>
                <w:szCs w:val="28"/>
                <w:lang w:eastAsia="zh-CN"/>
              </w:rPr>
              <w:t>）</w:t>
            </w:r>
          </w:p>
        </w:tc>
        <w:tc>
          <w:tcPr>
            <w:tcW w:w="1134" w:type="dxa"/>
            <w:noWrap w:val="0"/>
            <w:vAlign w:val="center"/>
          </w:tcPr>
          <w:p w14:paraId="69B63B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抽查合格人数</w:t>
            </w:r>
          </w:p>
        </w:tc>
      </w:tr>
      <w:tr w14:paraId="770F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98" w:type="dxa"/>
            <w:vMerge w:val="restart"/>
            <w:noWrap w:val="0"/>
            <w:vAlign w:val="center"/>
          </w:tcPr>
          <w:p w14:paraId="68A34E9C">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护理学院本部</w:t>
            </w:r>
          </w:p>
        </w:tc>
        <w:tc>
          <w:tcPr>
            <w:tcW w:w="1134" w:type="dxa"/>
            <w:vMerge w:val="restart"/>
            <w:noWrap w:val="0"/>
            <w:vAlign w:val="center"/>
          </w:tcPr>
          <w:p w14:paraId="537958C8">
            <w:pPr>
              <w:widowControl w:val="0"/>
              <w:jc w:val="center"/>
              <w:rPr>
                <w:rFonts w:hint="default" w:eastAsia="仿宋"/>
                <w:sz w:val="24"/>
                <w:szCs w:val="24"/>
                <w:lang w:val="en-US" w:eastAsia="zh-CN"/>
              </w:rPr>
            </w:pPr>
          </w:p>
        </w:tc>
        <w:tc>
          <w:tcPr>
            <w:tcW w:w="1134" w:type="dxa"/>
            <w:noWrap w:val="0"/>
            <w:vAlign w:val="center"/>
          </w:tcPr>
          <w:p w14:paraId="34739341">
            <w:pPr>
              <w:widowControl w:val="0"/>
              <w:jc w:val="left"/>
              <w:rPr>
                <w:rFonts w:hint="default" w:eastAsia="仿宋"/>
                <w:sz w:val="24"/>
                <w:szCs w:val="24"/>
                <w:lang w:val="en-US" w:eastAsia="zh-CN"/>
              </w:rPr>
            </w:pPr>
            <w:r>
              <w:rPr>
                <w:rFonts w:hint="eastAsia" w:eastAsia="仿宋"/>
                <w:sz w:val="24"/>
                <w:szCs w:val="24"/>
                <w:lang w:eastAsia="zh-CN"/>
              </w:rPr>
              <w:t>纸质：</w:t>
            </w:r>
          </w:p>
        </w:tc>
        <w:tc>
          <w:tcPr>
            <w:tcW w:w="1134" w:type="dxa"/>
            <w:noWrap w:val="0"/>
            <w:vAlign w:val="center"/>
          </w:tcPr>
          <w:p w14:paraId="0278EB89">
            <w:pPr>
              <w:widowControl w:val="0"/>
              <w:jc w:val="center"/>
              <w:rPr>
                <w:rFonts w:hint="default" w:eastAsia="仿宋"/>
                <w:sz w:val="24"/>
                <w:szCs w:val="24"/>
                <w:lang w:val="en-US" w:eastAsia="zh-CN"/>
              </w:rPr>
            </w:pPr>
          </w:p>
        </w:tc>
        <w:tc>
          <w:tcPr>
            <w:tcW w:w="1134" w:type="dxa"/>
            <w:shd w:val="clear" w:color="auto" w:fill="auto"/>
            <w:noWrap w:val="0"/>
            <w:vAlign w:val="center"/>
          </w:tcPr>
          <w:p w14:paraId="1349CA8F">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C46625E">
            <w:pPr>
              <w:widowControl w:val="0"/>
              <w:jc w:val="center"/>
              <w:rPr>
                <w:rFonts w:hint="default" w:ascii="Times New Roman" w:hAnsi="Times New Roman" w:eastAsia="仿宋" w:cs="Times New Roman"/>
                <w:kern w:val="2"/>
                <w:sz w:val="24"/>
                <w:szCs w:val="24"/>
                <w:lang w:val="en-US" w:eastAsia="zh-CN" w:bidi="ar-SA"/>
              </w:rPr>
            </w:pPr>
          </w:p>
          <w:p w14:paraId="5976F95B">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265CE19">
            <w:pPr>
              <w:widowControl w:val="0"/>
              <w:jc w:val="center"/>
              <w:rPr>
                <w:rFonts w:hint="default" w:ascii="Times New Roman" w:hAnsi="Times New Roman" w:eastAsia="仿宋" w:cs="Times New Roman"/>
                <w:kern w:val="2"/>
                <w:sz w:val="24"/>
                <w:szCs w:val="24"/>
                <w:lang w:val="en-US" w:eastAsia="zh-CN" w:bidi="ar-SA"/>
              </w:rPr>
            </w:pPr>
          </w:p>
          <w:p w14:paraId="455BCF8A">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31472025">
            <w:pPr>
              <w:widowControl w:val="0"/>
              <w:jc w:val="center"/>
              <w:rPr>
                <w:rFonts w:hint="default" w:ascii="Times New Roman" w:hAnsi="Times New Roman" w:eastAsia="仿宋" w:cs="Times New Roman"/>
                <w:kern w:val="2"/>
                <w:sz w:val="24"/>
                <w:szCs w:val="24"/>
                <w:lang w:val="en-US" w:eastAsia="zh-CN" w:bidi="ar-SA"/>
              </w:rPr>
            </w:pPr>
          </w:p>
          <w:p w14:paraId="22079F7E">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36D16275">
            <w:pPr>
              <w:widowControl w:val="0"/>
              <w:jc w:val="center"/>
              <w:rPr>
                <w:rFonts w:hint="default" w:ascii="Times New Roman" w:hAnsi="Times New Roman" w:eastAsia="仿宋" w:cs="Times New Roman"/>
                <w:kern w:val="2"/>
                <w:sz w:val="24"/>
                <w:szCs w:val="24"/>
                <w:lang w:val="en-US" w:eastAsia="zh-CN" w:bidi="ar-SA"/>
              </w:rPr>
            </w:pPr>
          </w:p>
          <w:p w14:paraId="10739248">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B0BA2E9">
            <w:pPr>
              <w:widowControl w:val="0"/>
              <w:jc w:val="center"/>
              <w:rPr>
                <w:rFonts w:hint="default" w:ascii="Times New Roman" w:hAnsi="Times New Roman" w:eastAsia="仿宋" w:cs="Times New Roman"/>
                <w:kern w:val="2"/>
                <w:sz w:val="24"/>
                <w:szCs w:val="24"/>
                <w:lang w:val="en-US" w:eastAsia="zh-CN" w:bidi="ar-SA"/>
              </w:rPr>
            </w:pPr>
          </w:p>
          <w:p w14:paraId="2328DF08">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4BB5F3F">
            <w:pPr>
              <w:widowControl w:val="0"/>
              <w:jc w:val="center"/>
              <w:rPr>
                <w:rFonts w:hint="default" w:ascii="Times New Roman" w:hAnsi="Times New Roman" w:eastAsia="仿宋" w:cs="Times New Roman"/>
                <w:kern w:val="2"/>
                <w:sz w:val="24"/>
                <w:szCs w:val="24"/>
                <w:lang w:val="en-US" w:eastAsia="zh-CN" w:bidi="ar-SA"/>
              </w:rPr>
            </w:pPr>
          </w:p>
          <w:p w14:paraId="652FF926">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067D1D3D">
            <w:pPr>
              <w:widowControl w:val="0"/>
              <w:jc w:val="center"/>
              <w:rPr>
                <w:rFonts w:hint="default" w:ascii="Times New Roman" w:hAnsi="Times New Roman" w:eastAsia="仿宋" w:cs="Times New Roman"/>
                <w:kern w:val="2"/>
                <w:sz w:val="24"/>
                <w:szCs w:val="24"/>
                <w:lang w:val="en-US" w:eastAsia="zh-CN" w:bidi="ar-SA"/>
              </w:rPr>
            </w:pPr>
          </w:p>
          <w:p w14:paraId="6D1EFCEE">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44241C7">
            <w:pPr>
              <w:widowControl w:val="0"/>
              <w:jc w:val="center"/>
              <w:rPr>
                <w:rFonts w:hint="default" w:ascii="Times New Roman" w:hAnsi="Times New Roman" w:eastAsia="仿宋" w:cs="Times New Roman"/>
                <w:kern w:val="2"/>
                <w:sz w:val="24"/>
                <w:szCs w:val="24"/>
                <w:lang w:val="en-US" w:eastAsia="zh-CN" w:bidi="ar-SA"/>
              </w:rPr>
            </w:pPr>
          </w:p>
          <w:p w14:paraId="2B0EE50C">
            <w:pPr>
              <w:widowControl w:val="0"/>
              <w:jc w:val="center"/>
              <w:rPr>
                <w:rFonts w:hint="default" w:eastAsia="仿宋"/>
                <w:sz w:val="24"/>
                <w:szCs w:val="24"/>
                <w:lang w:val="en-US" w:eastAsia="zh-CN"/>
              </w:rPr>
            </w:pPr>
          </w:p>
        </w:tc>
      </w:tr>
      <w:tr w14:paraId="16D2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8" w:type="dxa"/>
            <w:vMerge w:val="continue"/>
            <w:noWrap w:val="0"/>
            <w:vAlign w:val="center"/>
          </w:tcPr>
          <w:p w14:paraId="7AB89EC1">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317F2A59">
            <w:pPr>
              <w:widowControl w:val="0"/>
              <w:jc w:val="center"/>
              <w:rPr>
                <w:rFonts w:eastAsia="仿宋"/>
                <w:sz w:val="24"/>
                <w:szCs w:val="24"/>
              </w:rPr>
            </w:pPr>
          </w:p>
        </w:tc>
        <w:tc>
          <w:tcPr>
            <w:tcW w:w="1134" w:type="dxa"/>
            <w:noWrap w:val="0"/>
            <w:vAlign w:val="center"/>
          </w:tcPr>
          <w:p w14:paraId="5E433640">
            <w:pPr>
              <w:widowControl w:val="0"/>
              <w:jc w:val="left"/>
              <w:rPr>
                <w:rFonts w:hint="default" w:eastAsia="仿宋"/>
                <w:sz w:val="24"/>
                <w:szCs w:val="24"/>
                <w:lang w:val="en-US" w:eastAsia="zh-CN"/>
              </w:rPr>
            </w:pPr>
            <w:r>
              <w:rPr>
                <w:rFonts w:hint="eastAsia" w:eastAsia="仿宋"/>
                <w:sz w:val="24"/>
                <w:szCs w:val="24"/>
                <w:lang w:eastAsia="zh-CN"/>
              </w:rPr>
              <w:t>电子：</w:t>
            </w:r>
          </w:p>
        </w:tc>
        <w:tc>
          <w:tcPr>
            <w:tcW w:w="1134" w:type="dxa"/>
            <w:noWrap w:val="0"/>
            <w:vAlign w:val="center"/>
          </w:tcPr>
          <w:p w14:paraId="2340FB38">
            <w:pPr>
              <w:widowControl w:val="0"/>
              <w:jc w:val="center"/>
              <w:rPr>
                <w:rFonts w:hint="default" w:eastAsia="仿宋"/>
                <w:sz w:val="24"/>
                <w:szCs w:val="24"/>
                <w:lang w:val="en-US" w:eastAsia="zh-CN"/>
              </w:rPr>
            </w:pPr>
          </w:p>
        </w:tc>
        <w:tc>
          <w:tcPr>
            <w:tcW w:w="1134" w:type="dxa"/>
            <w:shd w:val="clear" w:color="auto" w:fill="auto"/>
            <w:noWrap w:val="0"/>
            <w:vAlign w:val="center"/>
          </w:tcPr>
          <w:p w14:paraId="6ADBDB25">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1CC5C3E4">
            <w:pPr>
              <w:widowControl w:val="0"/>
              <w:jc w:val="center"/>
              <w:rPr>
                <w:rFonts w:hint="eastAsia" w:eastAsia="仿宋"/>
                <w:kern w:val="2"/>
                <w:sz w:val="24"/>
                <w:szCs w:val="24"/>
                <w:lang w:val="en-US" w:eastAsia="zh-CN" w:bidi="ar-SA"/>
              </w:rPr>
            </w:pPr>
          </w:p>
        </w:tc>
        <w:tc>
          <w:tcPr>
            <w:tcW w:w="1134" w:type="dxa"/>
            <w:vMerge w:val="continue"/>
            <w:noWrap w:val="0"/>
            <w:vAlign w:val="center"/>
          </w:tcPr>
          <w:p w14:paraId="159357FA">
            <w:pPr>
              <w:widowControl w:val="0"/>
              <w:jc w:val="center"/>
              <w:rPr>
                <w:rFonts w:eastAsia="仿宋"/>
                <w:sz w:val="24"/>
                <w:szCs w:val="24"/>
              </w:rPr>
            </w:pPr>
          </w:p>
        </w:tc>
        <w:tc>
          <w:tcPr>
            <w:tcW w:w="1134" w:type="dxa"/>
            <w:vMerge w:val="continue"/>
            <w:noWrap w:val="0"/>
            <w:vAlign w:val="center"/>
          </w:tcPr>
          <w:p w14:paraId="5EB25BDD">
            <w:pPr>
              <w:widowControl w:val="0"/>
              <w:jc w:val="center"/>
              <w:rPr>
                <w:rFonts w:eastAsia="仿宋"/>
                <w:sz w:val="24"/>
                <w:szCs w:val="24"/>
              </w:rPr>
            </w:pPr>
          </w:p>
        </w:tc>
        <w:tc>
          <w:tcPr>
            <w:tcW w:w="1134" w:type="dxa"/>
            <w:vMerge w:val="continue"/>
            <w:noWrap w:val="0"/>
            <w:vAlign w:val="center"/>
          </w:tcPr>
          <w:p w14:paraId="1365D12D">
            <w:pPr>
              <w:widowControl w:val="0"/>
              <w:jc w:val="center"/>
              <w:rPr>
                <w:rFonts w:eastAsia="仿宋"/>
                <w:sz w:val="24"/>
                <w:szCs w:val="24"/>
              </w:rPr>
            </w:pPr>
          </w:p>
        </w:tc>
        <w:tc>
          <w:tcPr>
            <w:tcW w:w="1134" w:type="dxa"/>
            <w:vMerge w:val="continue"/>
            <w:noWrap w:val="0"/>
            <w:vAlign w:val="center"/>
          </w:tcPr>
          <w:p w14:paraId="789F3B4F">
            <w:pPr>
              <w:widowControl w:val="0"/>
              <w:jc w:val="center"/>
              <w:rPr>
                <w:rFonts w:eastAsia="仿宋"/>
                <w:sz w:val="24"/>
                <w:szCs w:val="24"/>
              </w:rPr>
            </w:pPr>
          </w:p>
        </w:tc>
        <w:tc>
          <w:tcPr>
            <w:tcW w:w="1134" w:type="dxa"/>
            <w:vMerge w:val="continue"/>
            <w:noWrap w:val="0"/>
            <w:vAlign w:val="center"/>
          </w:tcPr>
          <w:p w14:paraId="16DA828B">
            <w:pPr>
              <w:widowControl w:val="0"/>
              <w:jc w:val="center"/>
              <w:rPr>
                <w:rFonts w:eastAsia="仿宋"/>
                <w:sz w:val="24"/>
                <w:szCs w:val="24"/>
              </w:rPr>
            </w:pPr>
          </w:p>
        </w:tc>
        <w:tc>
          <w:tcPr>
            <w:tcW w:w="1134" w:type="dxa"/>
            <w:vMerge w:val="continue"/>
            <w:noWrap w:val="0"/>
            <w:vAlign w:val="center"/>
          </w:tcPr>
          <w:p w14:paraId="57C01A51">
            <w:pPr>
              <w:widowControl w:val="0"/>
              <w:jc w:val="center"/>
              <w:rPr>
                <w:rFonts w:eastAsia="仿宋"/>
                <w:sz w:val="24"/>
                <w:szCs w:val="24"/>
              </w:rPr>
            </w:pPr>
          </w:p>
        </w:tc>
        <w:tc>
          <w:tcPr>
            <w:tcW w:w="1134" w:type="dxa"/>
            <w:vMerge w:val="continue"/>
            <w:noWrap w:val="0"/>
            <w:vAlign w:val="center"/>
          </w:tcPr>
          <w:p w14:paraId="00418E6F">
            <w:pPr>
              <w:widowControl w:val="0"/>
              <w:jc w:val="center"/>
              <w:rPr>
                <w:rFonts w:eastAsia="仿宋"/>
                <w:sz w:val="24"/>
                <w:szCs w:val="24"/>
              </w:rPr>
            </w:pPr>
          </w:p>
        </w:tc>
      </w:tr>
      <w:tr w14:paraId="5359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8" w:type="dxa"/>
            <w:vMerge w:val="restart"/>
            <w:noWrap w:val="0"/>
            <w:vAlign w:val="center"/>
          </w:tcPr>
          <w:p w14:paraId="1677AB15">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护理学院河西</w:t>
            </w:r>
          </w:p>
        </w:tc>
        <w:tc>
          <w:tcPr>
            <w:tcW w:w="1134" w:type="dxa"/>
            <w:vMerge w:val="restart"/>
            <w:noWrap w:val="0"/>
            <w:vAlign w:val="center"/>
          </w:tcPr>
          <w:p w14:paraId="3AB87F27">
            <w:pPr>
              <w:widowControl w:val="0"/>
              <w:jc w:val="center"/>
              <w:rPr>
                <w:rFonts w:hint="default" w:eastAsia="仿宋"/>
                <w:sz w:val="24"/>
                <w:szCs w:val="24"/>
                <w:lang w:val="en-US" w:eastAsia="zh-CN"/>
              </w:rPr>
            </w:pPr>
          </w:p>
        </w:tc>
        <w:tc>
          <w:tcPr>
            <w:tcW w:w="1134" w:type="dxa"/>
            <w:noWrap w:val="0"/>
            <w:vAlign w:val="center"/>
          </w:tcPr>
          <w:p w14:paraId="0663138E">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24F2744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47C0A1D9">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F7D525F">
            <w:pPr>
              <w:widowControl w:val="0"/>
              <w:jc w:val="center"/>
              <w:rPr>
                <w:rFonts w:hint="default" w:ascii="Times New Roman" w:hAnsi="Times New Roman" w:eastAsia="仿宋" w:cs="Times New Roman"/>
                <w:kern w:val="2"/>
                <w:sz w:val="24"/>
                <w:szCs w:val="24"/>
                <w:lang w:val="en-US" w:eastAsia="zh-CN" w:bidi="ar-SA"/>
              </w:rPr>
            </w:pPr>
          </w:p>
          <w:p w14:paraId="151C20FC">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7AECD5FE">
            <w:pPr>
              <w:widowControl w:val="0"/>
              <w:jc w:val="center"/>
              <w:rPr>
                <w:rFonts w:hint="default" w:ascii="Times New Roman" w:hAnsi="Times New Roman" w:eastAsia="仿宋" w:cs="Times New Roman"/>
                <w:kern w:val="2"/>
                <w:sz w:val="24"/>
                <w:szCs w:val="24"/>
                <w:lang w:val="en-US" w:eastAsia="zh-CN" w:bidi="ar-SA"/>
              </w:rPr>
            </w:pPr>
          </w:p>
          <w:p w14:paraId="0641E5AD">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2D5CD984">
            <w:pPr>
              <w:widowControl w:val="0"/>
              <w:jc w:val="center"/>
              <w:rPr>
                <w:rFonts w:hint="default" w:ascii="Times New Roman" w:hAnsi="Times New Roman" w:eastAsia="仿宋" w:cs="Times New Roman"/>
                <w:kern w:val="2"/>
                <w:sz w:val="24"/>
                <w:szCs w:val="24"/>
                <w:lang w:val="en-US" w:eastAsia="zh-CN" w:bidi="ar-SA"/>
              </w:rPr>
            </w:pPr>
          </w:p>
          <w:p w14:paraId="46FF03DE">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420D4912">
            <w:pPr>
              <w:widowControl w:val="0"/>
              <w:jc w:val="center"/>
              <w:rPr>
                <w:rFonts w:hint="default" w:ascii="Times New Roman" w:hAnsi="Times New Roman" w:eastAsia="仿宋" w:cs="Times New Roman"/>
                <w:kern w:val="2"/>
                <w:sz w:val="24"/>
                <w:szCs w:val="24"/>
                <w:lang w:val="en-US" w:eastAsia="zh-CN" w:bidi="ar-SA"/>
              </w:rPr>
            </w:pPr>
          </w:p>
          <w:p w14:paraId="5DE46B11">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8572480">
            <w:pPr>
              <w:widowControl w:val="0"/>
              <w:jc w:val="center"/>
              <w:rPr>
                <w:rFonts w:hint="default" w:ascii="Times New Roman" w:hAnsi="Times New Roman" w:eastAsia="仿宋" w:cs="Times New Roman"/>
                <w:kern w:val="2"/>
                <w:sz w:val="24"/>
                <w:szCs w:val="24"/>
                <w:lang w:val="en-US" w:eastAsia="zh-CN" w:bidi="ar-SA"/>
              </w:rPr>
            </w:pPr>
          </w:p>
          <w:p w14:paraId="37BF64A8">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4057FC3F">
            <w:pPr>
              <w:widowControl w:val="0"/>
              <w:jc w:val="center"/>
              <w:rPr>
                <w:rFonts w:hint="default" w:ascii="Times New Roman" w:hAnsi="Times New Roman" w:eastAsia="仿宋" w:cs="Times New Roman"/>
                <w:kern w:val="2"/>
                <w:sz w:val="24"/>
                <w:szCs w:val="24"/>
                <w:lang w:val="en-US" w:eastAsia="zh-CN" w:bidi="ar-SA"/>
              </w:rPr>
            </w:pPr>
          </w:p>
          <w:p w14:paraId="0829CB20">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46685C4C">
            <w:pPr>
              <w:widowControl w:val="0"/>
              <w:jc w:val="center"/>
              <w:rPr>
                <w:rFonts w:hint="default" w:ascii="Times New Roman" w:hAnsi="Times New Roman" w:eastAsia="仿宋" w:cs="Times New Roman"/>
                <w:kern w:val="2"/>
                <w:sz w:val="24"/>
                <w:szCs w:val="24"/>
                <w:lang w:val="en-US" w:eastAsia="zh-CN" w:bidi="ar-SA"/>
              </w:rPr>
            </w:pPr>
          </w:p>
          <w:p w14:paraId="30032CBD">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13624427">
            <w:pPr>
              <w:widowControl w:val="0"/>
              <w:jc w:val="center"/>
              <w:rPr>
                <w:rFonts w:hint="default" w:ascii="Times New Roman" w:hAnsi="Times New Roman" w:eastAsia="仿宋" w:cs="Times New Roman"/>
                <w:kern w:val="2"/>
                <w:sz w:val="24"/>
                <w:szCs w:val="24"/>
                <w:lang w:val="en-US" w:eastAsia="zh-CN" w:bidi="ar-SA"/>
              </w:rPr>
            </w:pPr>
          </w:p>
          <w:p w14:paraId="22AECCDD">
            <w:pPr>
              <w:widowControl w:val="0"/>
              <w:jc w:val="center"/>
              <w:rPr>
                <w:rFonts w:hint="default" w:eastAsia="仿宋"/>
                <w:sz w:val="24"/>
                <w:szCs w:val="24"/>
                <w:lang w:val="en-US" w:eastAsia="zh-CN"/>
              </w:rPr>
            </w:pPr>
          </w:p>
        </w:tc>
      </w:tr>
      <w:tr w14:paraId="0E72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98" w:type="dxa"/>
            <w:vMerge w:val="continue"/>
            <w:noWrap w:val="0"/>
            <w:vAlign w:val="center"/>
          </w:tcPr>
          <w:p w14:paraId="24946149">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5F5A05B4">
            <w:pPr>
              <w:widowControl w:val="0"/>
              <w:jc w:val="center"/>
              <w:rPr>
                <w:rFonts w:eastAsia="仿宋"/>
                <w:sz w:val="24"/>
                <w:szCs w:val="24"/>
              </w:rPr>
            </w:pPr>
          </w:p>
        </w:tc>
        <w:tc>
          <w:tcPr>
            <w:tcW w:w="1134" w:type="dxa"/>
            <w:noWrap w:val="0"/>
            <w:vAlign w:val="center"/>
          </w:tcPr>
          <w:p w14:paraId="4C6310BE">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75A4A36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1E4D9624">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31AE8825">
            <w:pPr>
              <w:widowControl w:val="0"/>
              <w:jc w:val="center"/>
              <w:rPr>
                <w:rFonts w:hint="eastAsia" w:eastAsia="仿宋"/>
                <w:kern w:val="2"/>
                <w:sz w:val="24"/>
                <w:szCs w:val="24"/>
                <w:lang w:val="en-US" w:eastAsia="zh-CN" w:bidi="ar-SA"/>
              </w:rPr>
            </w:pPr>
          </w:p>
        </w:tc>
        <w:tc>
          <w:tcPr>
            <w:tcW w:w="1134" w:type="dxa"/>
            <w:vMerge w:val="continue"/>
            <w:noWrap w:val="0"/>
            <w:vAlign w:val="center"/>
          </w:tcPr>
          <w:p w14:paraId="6330155D">
            <w:pPr>
              <w:widowControl w:val="0"/>
              <w:jc w:val="center"/>
              <w:rPr>
                <w:rFonts w:eastAsia="仿宋"/>
                <w:sz w:val="24"/>
                <w:szCs w:val="24"/>
              </w:rPr>
            </w:pPr>
          </w:p>
        </w:tc>
        <w:tc>
          <w:tcPr>
            <w:tcW w:w="1134" w:type="dxa"/>
            <w:vMerge w:val="continue"/>
            <w:noWrap w:val="0"/>
            <w:vAlign w:val="center"/>
          </w:tcPr>
          <w:p w14:paraId="62DE055A">
            <w:pPr>
              <w:widowControl w:val="0"/>
              <w:jc w:val="center"/>
              <w:rPr>
                <w:rFonts w:eastAsia="仿宋"/>
                <w:sz w:val="24"/>
                <w:szCs w:val="24"/>
              </w:rPr>
            </w:pPr>
          </w:p>
        </w:tc>
        <w:tc>
          <w:tcPr>
            <w:tcW w:w="1134" w:type="dxa"/>
            <w:vMerge w:val="continue"/>
            <w:noWrap w:val="0"/>
            <w:vAlign w:val="center"/>
          </w:tcPr>
          <w:p w14:paraId="558E3EF3">
            <w:pPr>
              <w:widowControl w:val="0"/>
              <w:jc w:val="center"/>
              <w:rPr>
                <w:rFonts w:eastAsia="仿宋"/>
                <w:sz w:val="24"/>
                <w:szCs w:val="24"/>
              </w:rPr>
            </w:pPr>
          </w:p>
        </w:tc>
        <w:tc>
          <w:tcPr>
            <w:tcW w:w="1134" w:type="dxa"/>
            <w:vMerge w:val="continue"/>
            <w:noWrap w:val="0"/>
            <w:vAlign w:val="center"/>
          </w:tcPr>
          <w:p w14:paraId="720B81F4">
            <w:pPr>
              <w:widowControl w:val="0"/>
              <w:jc w:val="center"/>
              <w:rPr>
                <w:rFonts w:eastAsia="仿宋"/>
                <w:sz w:val="24"/>
                <w:szCs w:val="24"/>
              </w:rPr>
            </w:pPr>
          </w:p>
        </w:tc>
        <w:tc>
          <w:tcPr>
            <w:tcW w:w="1134" w:type="dxa"/>
            <w:vMerge w:val="continue"/>
            <w:noWrap w:val="0"/>
            <w:vAlign w:val="center"/>
          </w:tcPr>
          <w:p w14:paraId="5CB60401">
            <w:pPr>
              <w:widowControl w:val="0"/>
              <w:jc w:val="center"/>
              <w:rPr>
                <w:rFonts w:eastAsia="仿宋"/>
                <w:sz w:val="24"/>
                <w:szCs w:val="24"/>
              </w:rPr>
            </w:pPr>
          </w:p>
        </w:tc>
        <w:tc>
          <w:tcPr>
            <w:tcW w:w="1134" w:type="dxa"/>
            <w:vMerge w:val="continue"/>
            <w:noWrap w:val="0"/>
            <w:vAlign w:val="center"/>
          </w:tcPr>
          <w:p w14:paraId="4B044153">
            <w:pPr>
              <w:widowControl w:val="0"/>
              <w:jc w:val="center"/>
              <w:rPr>
                <w:rFonts w:eastAsia="仿宋"/>
                <w:sz w:val="24"/>
                <w:szCs w:val="24"/>
              </w:rPr>
            </w:pPr>
          </w:p>
        </w:tc>
        <w:tc>
          <w:tcPr>
            <w:tcW w:w="1134" w:type="dxa"/>
            <w:vMerge w:val="continue"/>
            <w:noWrap w:val="0"/>
            <w:vAlign w:val="center"/>
          </w:tcPr>
          <w:p w14:paraId="6F8187DA">
            <w:pPr>
              <w:widowControl w:val="0"/>
              <w:jc w:val="center"/>
              <w:rPr>
                <w:rFonts w:eastAsia="仿宋"/>
                <w:sz w:val="24"/>
                <w:szCs w:val="24"/>
              </w:rPr>
            </w:pPr>
          </w:p>
        </w:tc>
      </w:tr>
      <w:tr w14:paraId="527E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98" w:type="dxa"/>
            <w:vMerge w:val="restart"/>
            <w:noWrap w:val="0"/>
            <w:vAlign w:val="center"/>
          </w:tcPr>
          <w:p w14:paraId="18C17BB3">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临床学院</w:t>
            </w:r>
          </w:p>
        </w:tc>
        <w:tc>
          <w:tcPr>
            <w:tcW w:w="1134" w:type="dxa"/>
            <w:vMerge w:val="restart"/>
            <w:noWrap w:val="0"/>
            <w:vAlign w:val="center"/>
          </w:tcPr>
          <w:p w14:paraId="3FA73FFA">
            <w:pPr>
              <w:widowControl w:val="0"/>
              <w:jc w:val="center"/>
              <w:rPr>
                <w:rFonts w:hint="default" w:eastAsia="仿宋"/>
                <w:sz w:val="24"/>
                <w:szCs w:val="24"/>
                <w:lang w:val="en-US" w:eastAsia="zh-CN"/>
              </w:rPr>
            </w:pPr>
          </w:p>
        </w:tc>
        <w:tc>
          <w:tcPr>
            <w:tcW w:w="1134" w:type="dxa"/>
            <w:noWrap w:val="0"/>
            <w:vAlign w:val="center"/>
          </w:tcPr>
          <w:p w14:paraId="7DB28AFF">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0AA0500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6F481195">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E564CA0">
            <w:pPr>
              <w:widowControl w:val="0"/>
              <w:jc w:val="center"/>
              <w:rPr>
                <w:rFonts w:hint="default" w:ascii="Times New Roman" w:hAnsi="Times New Roman" w:eastAsia="仿宋" w:cs="Times New Roman"/>
                <w:kern w:val="2"/>
                <w:sz w:val="24"/>
                <w:szCs w:val="24"/>
                <w:lang w:val="en-US" w:eastAsia="zh-CN" w:bidi="ar-SA"/>
              </w:rPr>
            </w:pPr>
          </w:p>
          <w:p w14:paraId="03569B18">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B93186B">
            <w:pPr>
              <w:widowControl w:val="0"/>
              <w:jc w:val="center"/>
              <w:rPr>
                <w:rFonts w:hint="default" w:ascii="Times New Roman" w:hAnsi="Times New Roman" w:eastAsia="仿宋" w:cs="Times New Roman"/>
                <w:kern w:val="2"/>
                <w:sz w:val="24"/>
                <w:szCs w:val="24"/>
                <w:lang w:val="en-US" w:eastAsia="zh-CN" w:bidi="ar-SA"/>
              </w:rPr>
            </w:pPr>
          </w:p>
          <w:p w14:paraId="2C866975">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3E6F10FE">
            <w:pPr>
              <w:widowControl w:val="0"/>
              <w:jc w:val="center"/>
              <w:rPr>
                <w:rFonts w:hint="default" w:ascii="Times New Roman" w:hAnsi="Times New Roman" w:eastAsia="仿宋" w:cs="Times New Roman"/>
                <w:kern w:val="2"/>
                <w:sz w:val="24"/>
                <w:szCs w:val="24"/>
                <w:lang w:val="en-US" w:eastAsia="zh-CN" w:bidi="ar-SA"/>
              </w:rPr>
            </w:pPr>
          </w:p>
          <w:p w14:paraId="0265E0F4">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2FD02416">
            <w:pPr>
              <w:widowControl w:val="0"/>
              <w:jc w:val="center"/>
              <w:rPr>
                <w:rFonts w:hint="default" w:ascii="Times New Roman" w:hAnsi="Times New Roman" w:eastAsia="仿宋" w:cs="Times New Roman"/>
                <w:kern w:val="2"/>
                <w:sz w:val="24"/>
                <w:szCs w:val="24"/>
                <w:lang w:val="en-US" w:eastAsia="zh-CN" w:bidi="ar-SA"/>
              </w:rPr>
            </w:pPr>
          </w:p>
          <w:p w14:paraId="2CE629BF">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050AF625">
            <w:pPr>
              <w:widowControl w:val="0"/>
              <w:jc w:val="center"/>
              <w:rPr>
                <w:rFonts w:hint="default" w:ascii="Times New Roman" w:hAnsi="Times New Roman" w:eastAsia="仿宋" w:cs="Times New Roman"/>
                <w:kern w:val="2"/>
                <w:sz w:val="24"/>
                <w:szCs w:val="24"/>
                <w:lang w:val="en-US" w:eastAsia="zh-CN" w:bidi="ar-SA"/>
              </w:rPr>
            </w:pPr>
          </w:p>
          <w:p w14:paraId="46F0CCFC">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6D91D665">
            <w:pPr>
              <w:widowControl w:val="0"/>
              <w:jc w:val="center"/>
              <w:rPr>
                <w:rFonts w:hint="default" w:ascii="Times New Roman" w:hAnsi="Times New Roman" w:eastAsia="仿宋" w:cs="Times New Roman"/>
                <w:kern w:val="2"/>
                <w:sz w:val="24"/>
                <w:szCs w:val="24"/>
                <w:lang w:val="en-US" w:eastAsia="zh-CN" w:bidi="ar-SA"/>
              </w:rPr>
            </w:pPr>
          </w:p>
          <w:p w14:paraId="25D43B25">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0D5FAD7B">
            <w:pPr>
              <w:widowControl w:val="0"/>
              <w:jc w:val="center"/>
              <w:rPr>
                <w:rFonts w:hint="default" w:ascii="Times New Roman" w:hAnsi="Times New Roman" w:eastAsia="仿宋" w:cs="Times New Roman"/>
                <w:kern w:val="2"/>
                <w:sz w:val="24"/>
                <w:szCs w:val="24"/>
                <w:lang w:val="en-US" w:eastAsia="zh-CN" w:bidi="ar-SA"/>
              </w:rPr>
            </w:pPr>
          </w:p>
          <w:p w14:paraId="5322CAF8">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360741BB">
            <w:pPr>
              <w:widowControl w:val="0"/>
              <w:jc w:val="center"/>
              <w:rPr>
                <w:rFonts w:hint="default" w:ascii="Times New Roman" w:hAnsi="Times New Roman" w:eastAsia="仿宋" w:cs="Times New Roman"/>
                <w:kern w:val="2"/>
                <w:sz w:val="24"/>
                <w:szCs w:val="24"/>
                <w:lang w:val="en-US" w:eastAsia="zh-CN" w:bidi="ar-SA"/>
              </w:rPr>
            </w:pPr>
          </w:p>
          <w:p w14:paraId="5093B628">
            <w:pPr>
              <w:widowControl w:val="0"/>
              <w:jc w:val="center"/>
              <w:rPr>
                <w:rFonts w:hint="default" w:eastAsia="仿宋"/>
                <w:color w:val="auto"/>
                <w:sz w:val="24"/>
                <w:szCs w:val="24"/>
                <w:lang w:val="en-US" w:eastAsia="zh-CN"/>
              </w:rPr>
            </w:pPr>
          </w:p>
        </w:tc>
      </w:tr>
      <w:tr w14:paraId="25D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98" w:type="dxa"/>
            <w:vMerge w:val="continue"/>
            <w:noWrap w:val="0"/>
            <w:vAlign w:val="center"/>
          </w:tcPr>
          <w:p w14:paraId="2356AD7E">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1EB03331">
            <w:pPr>
              <w:widowControl w:val="0"/>
              <w:jc w:val="center"/>
              <w:rPr>
                <w:rFonts w:eastAsia="仿宋"/>
                <w:sz w:val="24"/>
                <w:szCs w:val="24"/>
              </w:rPr>
            </w:pPr>
          </w:p>
        </w:tc>
        <w:tc>
          <w:tcPr>
            <w:tcW w:w="1134" w:type="dxa"/>
            <w:noWrap w:val="0"/>
            <w:vAlign w:val="center"/>
          </w:tcPr>
          <w:p w14:paraId="0D1B244B">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59A7158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19ED7928">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56CD4B9E">
            <w:pPr>
              <w:widowControl w:val="0"/>
              <w:jc w:val="center"/>
              <w:rPr>
                <w:rFonts w:eastAsia="仿宋"/>
                <w:sz w:val="24"/>
                <w:szCs w:val="24"/>
              </w:rPr>
            </w:pPr>
          </w:p>
        </w:tc>
        <w:tc>
          <w:tcPr>
            <w:tcW w:w="1134" w:type="dxa"/>
            <w:vMerge w:val="continue"/>
            <w:noWrap w:val="0"/>
            <w:vAlign w:val="center"/>
          </w:tcPr>
          <w:p w14:paraId="58F0F9ED">
            <w:pPr>
              <w:widowControl w:val="0"/>
              <w:jc w:val="center"/>
              <w:rPr>
                <w:rFonts w:eastAsia="仿宋"/>
                <w:sz w:val="24"/>
                <w:szCs w:val="24"/>
              </w:rPr>
            </w:pPr>
          </w:p>
        </w:tc>
        <w:tc>
          <w:tcPr>
            <w:tcW w:w="1134" w:type="dxa"/>
            <w:vMerge w:val="continue"/>
            <w:noWrap w:val="0"/>
            <w:vAlign w:val="center"/>
          </w:tcPr>
          <w:p w14:paraId="4DBB54E3">
            <w:pPr>
              <w:widowControl w:val="0"/>
              <w:jc w:val="center"/>
              <w:rPr>
                <w:rFonts w:eastAsia="仿宋"/>
                <w:sz w:val="24"/>
                <w:szCs w:val="24"/>
              </w:rPr>
            </w:pPr>
          </w:p>
        </w:tc>
        <w:tc>
          <w:tcPr>
            <w:tcW w:w="1134" w:type="dxa"/>
            <w:vMerge w:val="continue"/>
            <w:noWrap w:val="0"/>
            <w:vAlign w:val="center"/>
          </w:tcPr>
          <w:p w14:paraId="4B40617A">
            <w:pPr>
              <w:widowControl w:val="0"/>
              <w:jc w:val="center"/>
              <w:rPr>
                <w:rFonts w:eastAsia="仿宋"/>
                <w:color w:val="auto"/>
                <w:sz w:val="24"/>
                <w:szCs w:val="24"/>
              </w:rPr>
            </w:pPr>
          </w:p>
        </w:tc>
        <w:tc>
          <w:tcPr>
            <w:tcW w:w="1134" w:type="dxa"/>
            <w:vMerge w:val="continue"/>
            <w:noWrap w:val="0"/>
            <w:vAlign w:val="center"/>
          </w:tcPr>
          <w:p w14:paraId="2D9614DC">
            <w:pPr>
              <w:widowControl w:val="0"/>
              <w:jc w:val="center"/>
              <w:rPr>
                <w:rFonts w:eastAsia="仿宋"/>
                <w:color w:val="auto"/>
                <w:sz w:val="24"/>
                <w:szCs w:val="24"/>
              </w:rPr>
            </w:pPr>
          </w:p>
        </w:tc>
        <w:tc>
          <w:tcPr>
            <w:tcW w:w="1134" w:type="dxa"/>
            <w:vMerge w:val="continue"/>
            <w:noWrap w:val="0"/>
            <w:vAlign w:val="center"/>
          </w:tcPr>
          <w:p w14:paraId="48E6A70E">
            <w:pPr>
              <w:widowControl w:val="0"/>
              <w:jc w:val="center"/>
              <w:rPr>
                <w:rFonts w:eastAsia="仿宋"/>
                <w:color w:val="auto"/>
                <w:sz w:val="24"/>
                <w:szCs w:val="24"/>
              </w:rPr>
            </w:pPr>
          </w:p>
        </w:tc>
        <w:tc>
          <w:tcPr>
            <w:tcW w:w="1134" w:type="dxa"/>
            <w:vMerge w:val="continue"/>
            <w:noWrap w:val="0"/>
            <w:vAlign w:val="center"/>
          </w:tcPr>
          <w:p w14:paraId="09367DBA">
            <w:pPr>
              <w:widowControl w:val="0"/>
              <w:jc w:val="center"/>
              <w:rPr>
                <w:rFonts w:eastAsia="仿宋"/>
                <w:color w:val="auto"/>
                <w:sz w:val="24"/>
                <w:szCs w:val="24"/>
              </w:rPr>
            </w:pPr>
          </w:p>
        </w:tc>
        <w:tc>
          <w:tcPr>
            <w:tcW w:w="1134" w:type="dxa"/>
            <w:vMerge w:val="continue"/>
            <w:noWrap w:val="0"/>
            <w:vAlign w:val="center"/>
          </w:tcPr>
          <w:p w14:paraId="2C597CB9">
            <w:pPr>
              <w:widowControl w:val="0"/>
              <w:jc w:val="center"/>
              <w:rPr>
                <w:rFonts w:eastAsia="仿宋"/>
                <w:color w:val="auto"/>
                <w:sz w:val="24"/>
                <w:szCs w:val="24"/>
              </w:rPr>
            </w:pPr>
          </w:p>
        </w:tc>
      </w:tr>
      <w:tr w14:paraId="4016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98" w:type="dxa"/>
            <w:vMerge w:val="restart"/>
            <w:noWrap w:val="0"/>
            <w:vAlign w:val="center"/>
          </w:tcPr>
          <w:p w14:paraId="3169157B">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医管学院</w:t>
            </w:r>
          </w:p>
        </w:tc>
        <w:tc>
          <w:tcPr>
            <w:tcW w:w="1134" w:type="dxa"/>
            <w:vMerge w:val="restart"/>
            <w:noWrap w:val="0"/>
            <w:vAlign w:val="center"/>
          </w:tcPr>
          <w:p w14:paraId="442138CA">
            <w:pPr>
              <w:widowControl w:val="0"/>
              <w:jc w:val="center"/>
              <w:rPr>
                <w:rFonts w:hint="default" w:eastAsia="仿宋"/>
                <w:sz w:val="24"/>
                <w:szCs w:val="24"/>
                <w:lang w:val="en-US" w:eastAsia="zh-CN"/>
              </w:rPr>
            </w:pPr>
          </w:p>
        </w:tc>
        <w:tc>
          <w:tcPr>
            <w:tcW w:w="1134" w:type="dxa"/>
            <w:noWrap w:val="0"/>
            <w:vAlign w:val="center"/>
          </w:tcPr>
          <w:p w14:paraId="34E1D7CA">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7C77D4BD">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532CC59F">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06D9F377">
            <w:pPr>
              <w:widowControl w:val="0"/>
              <w:jc w:val="center"/>
              <w:rPr>
                <w:rFonts w:hint="default" w:ascii="Times New Roman" w:hAnsi="Times New Roman" w:eastAsia="仿宋" w:cs="Times New Roman"/>
                <w:kern w:val="2"/>
                <w:sz w:val="24"/>
                <w:szCs w:val="24"/>
                <w:lang w:val="en-US" w:eastAsia="zh-CN" w:bidi="ar-SA"/>
              </w:rPr>
            </w:pPr>
          </w:p>
          <w:p w14:paraId="4D6E8F43">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7C871298">
            <w:pPr>
              <w:widowControl w:val="0"/>
              <w:jc w:val="center"/>
              <w:rPr>
                <w:rFonts w:hint="default" w:ascii="Times New Roman" w:hAnsi="Times New Roman" w:eastAsia="仿宋" w:cs="Times New Roman"/>
                <w:kern w:val="2"/>
                <w:sz w:val="24"/>
                <w:szCs w:val="24"/>
                <w:lang w:val="en-US" w:eastAsia="zh-CN" w:bidi="ar-SA"/>
              </w:rPr>
            </w:pPr>
          </w:p>
          <w:p w14:paraId="6BC6C983">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08826D4C">
            <w:pPr>
              <w:widowControl w:val="0"/>
              <w:jc w:val="center"/>
              <w:rPr>
                <w:rFonts w:hint="default" w:ascii="Times New Roman" w:hAnsi="Times New Roman" w:eastAsia="仿宋" w:cs="Times New Roman"/>
                <w:kern w:val="2"/>
                <w:sz w:val="24"/>
                <w:szCs w:val="24"/>
                <w:lang w:val="en-US" w:eastAsia="zh-CN" w:bidi="ar-SA"/>
              </w:rPr>
            </w:pPr>
          </w:p>
          <w:p w14:paraId="140658AD">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D6E075B">
            <w:pPr>
              <w:widowControl w:val="0"/>
              <w:jc w:val="center"/>
              <w:rPr>
                <w:rFonts w:hint="default" w:ascii="Times New Roman" w:hAnsi="Times New Roman" w:eastAsia="仿宋" w:cs="Times New Roman"/>
                <w:kern w:val="2"/>
                <w:sz w:val="24"/>
                <w:szCs w:val="24"/>
                <w:lang w:val="en-US" w:eastAsia="zh-CN" w:bidi="ar-SA"/>
              </w:rPr>
            </w:pPr>
          </w:p>
          <w:p w14:paraId="2D802491">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68BC6D07">
            <w:pPr>
              <w:widowControl w:val="0"/>
              <w:jc w:val="center"/>
              <w:rPr>
                <w:rFonts w:hint="default" w:ascii="Times New Roman" w:hAnsi="Times New Roman" w:eastAsia="仿宋" w:cs="Times New Roman"/>
                <w:kern w:val="2"/>
                <w:sz w:val="24"/>
                <w:szCs w:val="24"/>
                <w:lang w:val="en-US" w:eastAsia="zh-CN" w:bidi="ar-SA"/>
              </w:rPr>
            </w:pPr>
          </w:p>
          <w:p w14:paraId="715AEE3D">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7ECC75A2">
            <w:pPr>
              <w:widowControl w:val="0"/>
              <w:jc w:val="center"/>
              <w:rPr>
                <w:rFonts w:hint="default" w:ascii="Times New Roman" w:hAnsi="Times New Roman" w:eastAsia="仿宋" w:cs="Times New Roman"/>
                <w:kern w:val="2"/>
                <w:sz w:val="24"/>
                <w:szCs w:val="24"/>
                <w:lang w:val="en-US" w:eastAsia="zh-CN" w:bidi="ar-SA"/>
              </w:rPr>
            </w:pPr>
          </w:p>
          <w:p w14:paraId="2D8BB7B2">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5D84E298">
            <w:pPr>
              <w:widowControl w:val="0"/>
              <w:jc w:val="center"/>
              <w:rPr>
                <w:rFonts w:hint="default" w:ascii="Times New Roman" w:hAnsi="Times New Roman" w:eastAsia="仿宋" w:cs="Times New Roman"/>
                <w:kern w:val="2"/>
                <w:sz w:val="24"/>
                <w:szCs w:val="24"/>
                <w:lang w:val="en-US" w:eastAsia="zh-CN" w:bidi="ar-SA"/>
              </w:rPr>
            </w:pPr>
          </w:p>
          <w:p w14:paraId="46D92B08">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57CA8346">
            <w:pPr>
              <w:widowControl w:val="0"/>
              <w:jc w:val="center"/>
              <w:rPr>
                <w:rFonts w:hint="default" w:ascii="Times New Roman" w:hAnsi="Times New Roman" w:eastAsia="仿宋" w:cs="Times New Roman"/>
                <w:kern w:val="2"/>
                <w:sz w:val="24"/>
                <w:szCs w:val="24"/>
                <w:lang w:val="en-US" w:eastAsia="zh-CN" w:bidi="ar-SA"/>
              </w:rPr>
            </w:pPr>
          </w:p>
          <w:p w14:paraId="1060DC4D">
            <w:pPr>
              <w:widowControl w:val="0"/>
              <w:jc w:val="center"/>
              <w:rPr>
                <w:rFonts w:hint="default" w:eastAsia="仿宋"/>
                <w:color w:val="auto"/>
                <w:sz w:val="24"/>
                <w:szCs w:val="24"/>
                <w:lang w:val="en-US" w:eastAsia="zh-CN"/>
              </w:rPr>
            </w:pPr>
          </w:p>
        </w:tc>
      </w:tr>
      <w:tr w14:paraId="5C6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98" w:type="dxa"/>
            <w:vMerge w:val="continue"/>
            <w:noWrap w:val="0"/>
            <w:vAlign w:val="center"/>
          </w:tcPr>
          <w:p w14:paraId="1EACDF03">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385A0D90">
            <w:pPr>
              <w:widowControl w:val="0"/>
              <w:jc w:val="center"/>
              <w:rPr>
                <w:rFonts w:eastAsia="仿宋"/>
                <w:sz w:val="24"/>
                <w:szCs w:val="24"/>
              </w:rPr>
            </w:pPr>
          </w:p>
        </w:tc>
        <w:tc>
          <w:tcPr>
            <w:tcW w:w="1134" w:type="dxa"/>
            <w:noWrap w:val="0"/>
            <w:vAlign w:val="center"/>
          </w:tcPr>
          <w:p w14:paraId="531341C9">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3B709CFA">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4EE1B751">
            <w:pPr>
              <w:widowControl w:val="0"/>
              <w:jc w:val="center"/>
              <w:rPr>
                <w:rFonts w:hint="eastAsia" w:ascii="Times New Roman" w:hAnsi="Times New Roman" w:eastAsia="仿宋" w:cs="Times New Roman"/>
                <w:kern w:val="2"/>
                <w:sz w:val="24"/>
                <w:szCs w:val="24"/>
                <w:lang w:val="en-US" w:eastAsia="zh-CN" w:bidi="ar-SA"/>
              </w:rPr>
            </w:pPr>
          </w:p>
        </w:tc>
        <w:tc>
          <w:tcPr>
            <w:tcW w:w="1134" w:type="dxa"/>
            <w:vMerge w:val="continue"/>
            <w:noWrap w:val="0"/>
            <w:vAlign w:val="center"/>
          </w:tcPr>
          <w:p w14:paraId="6659CB1B">
            <w:pPr>
              <w:widowControl w:val="0"/>
              <w:jc w:val="center"/>
              <w:rPr>
                <w:rFonts w:eastAsia="仿宋"/>
                <w:sz w:val="24"/>
                <w:szCs w:val="24"/>
              </w:rPr>
            </w:pPr>
          </w:p>
        </w:tc>
        <w:tc>
          <w:tcPr>
            <w:tcW w:w="1134" w:type="dxa"/>
            <w:vMerge w:val="continue"/>
            <w:noWrap w:val="0"/>
            <w:vAlign w:val="center"/>
          </w:tcPr>
          <w:p w14:paraId="7BE1B44F">
            <w:pPr>
              <w:widowControl w:val="0"/>
              <w:jc w:val="center"/>
              <w:rPr>
                <w:rFonts w:eastAsia="仿宋"/>
                <w:sz w:val="24"/>
                <w:szCs w:val="24"/>
              </w:rPr>
            </w:pPr>
          </w:p>
        </w:tc>
        <w:tc>
          <w:tcPr>
            <w:tcW w:w="1134" w:type="dxa"/>
            <w:vMerge w:val="continue"/>
            <w:noWrap w:val="0"/>
            <w:vAlign w:val="center"/>
          </w:tcPr>
          <w:p w14:paraId="6EB6194C">
            <w:pPr>
              <w:widowControl w:val="0"/>
              <w:jc w:val="center"/>
              <w:rPr>
                <w:rFonts w:eastAsia="仿宋"/>
                <w:sz w:val="24"/>
                <w:szCs w:val="24"/>
              </w:rPr>
            </w:pPr>
          </w:p>
        </w:tc>
        <w:tc>
          <w:tcPr>
            <w:tcW w:w="1134" w:type="dxa"/>
            <w:vMerge w:val="continue"/>
            <w:noWrap w:val="0"/>
            <w:vAlign w:val="center"/>
          </w:tcPr>
          <w:p w14:paraId="19855AC9">
            <w:pPr>
              <w:widowControl w:val="0"/>
              <w:jc w:val="center"/>
              <w:rPr>
                <w:rFonts w:eastAsia="仿宋"/>
                <w:sz w:val="24"/>
                <w:szCs w:val="24"/>
              </w:rPr>
            </w:pPr>
          </w:p>
        </w:tc>
        <w:tc>
          <w:tcPr>
            <w:tcW w:w="1134" w:type="dxa"/>
            <w:vMerge w:val="continue"/>
            <w:noWrap w:val="0"/>
            <w:vAlign w:val="center"/>
          </w:tcPr>
          <w:p w14:paraId="57FE2EAD">
            <w:pPr>
              <w:widowControl w:val="0"/>
              <w:jc w:val="center"/>
              <w:rPr>
                <w:rFonts w:eastAsia="仿宋"/>
                <w:sz w:val="24"/>
                <w:szCs w:val="24"/>
              </w:rPr>
            </w:pPr>
          </w:p>
        </w:tc>
        <w:tc>
          <w:tcPr>
            <w:tcW w:w="1134" w:type="dxa"/>
            <w:vMerge w:val="continue"/>
            <w:noWrap w:val="0"/>
            <w:vAlign w:val="center"/>
          </w:tcPr>
          <w:p w14:paraId="58E5F7DE">
            <w:pPr>
              <w:widowControl w:val="0"/>
              <w:jc w:val="center"/>
              <w:rPr>
                <w:rFonts w:eastAsia="仿宋"/>
                <w:sz w:val="24"/>
                <w:szCs w:val="24"/>
              </w:rPr>
            </w:pPr>
          </w:p>
        </w:tc>
        <w:tc>
          <w:tcPr>
            <w:tcW w:w="1134" w:type="dxa"/>
            <w:vMerge w:val="continue"/>
            <w:noWrap w:val="0"/>
            <w:vAlign w:val="center"/>
          </w:tcPr>
          <w:p w14:paraId="5CA5D6C2">
            <w:pPr>
              <w:widowControl w:val="0"/>
              <w:jc w:val="center"/>
              <w:rPr>
                <w:rFonts w:eastAsia="仿宋"/>
                <w:sz w:val="24"/>
                <w:szCs w:val="24"/>
              </w:rPr>
            </w:pPr>
          </w:p>
        </w:tc>
        <w:tc>
          <w:tcPr>
            <w:tcW w:w="1134" w:type="dxa"/>
            <w:vMerge w:val="continue"/>
            <w:noWrap w:val="0"/>
            <w:vAlign w:val="center"/>
          </w:tcPr>
          <w:p w14:paraId="4B067760">
            <w:pPr>
              <w:widowControl w:val="0"/>
              <w:jc w:val="center"/>
              <w:rPr>
                <w:rFonts w:eastAsia="仿宋"/>
                <w:sz w:val="24"/>
                <w:szCs w:val="24"/>
              </w:rPr>
            </w:pPr>
          </w:p>
        </w:tc>
      </w:tr>
      <w:tr w14:paraId="1843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98" w:type="dxa"/>
            <w:vMerge w:val="restart"/>
            <w:noWrap w:val="0"/>
            <w:vAlign w:val="center"/>
          </w:tcPr>
          <w:p w14:paraId="50B7993F">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医技学院</w:t>
            </w:r>
          </w:p>
        </w:tc>
        <w:tc>
          <w:tcPr>
            <w:tcW w:w="1134" w:type="dxa"/>
            <w:vMerge w:val="restart"/>
            <w:noWrap w:val="0"/>
            <w:vAlign w:val="center"/>
          </w:tcPr>
          <w:p w14:paraId="06FF7D47">
            <w:pPr>
              <w:widowControl w:val="0"/>
              <w:jc w:val="center"/>
              <w:rPr>
                <w:rFonts w:hint="default" w:eastAsia="仿宋"/>
                <w:sz w:val="24"/>
                <w:szCs w:val="24"/>
                <w:lang w:val="en-US" w:eastAsia="zh-CN"/>
              </w:rPr>
            </w:pPr>
          </w:p>
        </w:tc>
        <w:tc>
          <w:tcPr>
            <w:tcW w:w="1134" w:type="dxa"/>
            <w:noWrap w:val="0"/>
            <w:vAlign w:val="center"/>
          </w:tcPr>
          <w:p w14:paraId="51F33474">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7E02BCA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25083A9D">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0F7B7ECC">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3211E5B2">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11D6BF9">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AEA0800">
            <w:pPr>
              <w:widowControl w:val="0"/>
              <w:jc w:val="center"/>
              <w:rPr>
                <w:rFonts w:hint="eastAsia"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2CF09DC1">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37B819EB">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2C74772F">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08F439B0">
            <w:pPr>
              <w:widowControl w:val="0"/>
              <w:jc w:val="center"/>
              <w:rPr>
                <w:rFonts w:hint="eastAsia" w:ascii="Times New Roman" w:hAnsi="Times New Roman" w:eastAsia="仿宋" w:cs="Times New Roman"/>
                <w:kern w:val="2"/>
                <w:sz w:val="24"/>
                <w:szCs w:val="24"/>
                <w:lang w:val="en-US" w:eastAsia="zh-CN" w:bidi="ar-SA"/>
              </w:rPr>
            </w:pPr>
          </w:p>
        </w:tc>
      </w:tr>
      <w:tr w14:paraId="6B0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98" w:type="dxa"/>
            <w:vMerge w:val="continue"/>
            <w:noWrap w:val="0"/>
            <w:vAlign w:val="center"/>
          </w:tcPr>
          <w:p w14:paraId="4BB9E2F2">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3E8DBAB1">
            <w:pPr>
              <w:widowControl w:val="0"/>
              <w:jc w:val="center"/>
              <w:rPr>
                <w:rFonts w:eastAsia="仿宋"/>
              </w:rPr>
            </w:pPr>
          </w:p>
        </w:tc>
        <w:tc>
          <w:tcPr>
            <w:tcW w:w="1134" w:type="dxa"/>
            <w:noWrap w:val="0"/>
            <w:vAlign w:val="center"/>
          </w:tcPr>
          <w:p w14:paraId="09D270C5">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7F49E6A0">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165FD58C">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15F47613">
            <w:pPr>
              <w:widowControl w:val="0"/>
              <w:jc w:val="center"/>
              <w:rPr>
                <w:rFonts w:eastAsia="仿宋"/>
              </w:rPr>
            </w:pPr>
          </w:p>
        </w:tc>
        <w:tc>
          <w:tcPr>
            <w:tcW w:w="1134" w:type="dxa"/>
            <w:vMerge w:val="continue"/>
            <w:noWrap w:val="0"/>
            <w:vAlign w:val="center"/>
          </w:tcPr>
          <w:p w14:paraId="7082E8F4">
            <w:pPr>
              <w:widowControl w:val="0"/>
              <w:jc w:val="center"/>
              <w:rPr>
                <w:rFonts w:eastAsia="仿宋"/>
              </w:rPr>
            </w:pPr>
          </w:p>
        </w:tc>
        <w:tc>
          <w:tcPr>
            <w:tcW w:w="1134" w:type="dxa"/>
            <w:vMerge w:val="continue"/>
            <w:noWrap w:val="0"/>
            <w:vAlign w:val="center"/>
          </w:tcPr>
          <w:p w14:paraId="0426AB25">
            <w:pPr>
              <w:widowControl w:val="0"/>
              <w:jc w:val="center"/>
              <w:rPr>
                <w:rFonts w:eastAsia="仿宋"/>
              </w:rPr>
            </w:pPr>
          </w:p>
        </w:tc>
        <w:tc>
          <w:tcPr>
            <w:tcW w:w="1134" w:type="dxa"/>
            <w:vMerge w:val="continue"/>
            <w:noWrap w:val="0"/>
            <w:vAlign w:val="center"/>
          </w:tcPr>
          <w:p w14:paraId="7F8A485A">
            <w:pPr>
              <w:widowControl w:val="0"/>
              <w:jc w:val="center"/>
              <w:rPr>
                <w:rFonts w:eastAsia="仿宋"/>
              </w:rPr>
            </w:pPr>
          </w:p>
        </w:tc>
        <w:tc>
          <w:tcPr>
            <w:tcW w:w="1134" w:type="dxa"/>
            <w:vMerge w:val="continue"/>
            <w:noWrap w:val="0"/>
            <w:vAlign w:val="center"/>
          </w:tcPr>
          <w:p w14:paraId="6B504553">
            <w:pPr>
              <w:widowControl w:val="0"/>
              <w:jc w:val="center"/>
              <w:rPr>
                <w:rFonts w:eastAsia="仿宋"/>
              </w:rPr>
            </w:pPr>
          </w:p>
        </w:tc>
        <w:tc>
          <w:tcPr>
            <w:tcW w:w="1134" w:type="dxa"/>
            <w:vMerge w:val="continue"/>
            <w:noWrap w:val="0"/>
            <w:vAlign w:val="center"/>
          </w:tcPr>
          <w:p w14:paraId="4DF06E42">
            <w:pPr>
              <w:widowControl w:val="0"/>
              <w:jc w:val="center"/>
              <w:rPr>
                <w:rFonts w:eastAsia="仿宋"/>
              </w:rPr>
            </w:pPr>
          </w:p>
        </w:tc>
        <w:tc>
          <w:tcPr>
            <w:tcW w:w="1134" w:type="dxa"/>
            <w:vMerge w:val="continue"/>
            <w:noWrap w:val="0"/>
            <w:vAlign w:val="center"/>
          </w:tcPr>
          <w:p w14:paraId="056132F2">
            <w:pPr>
              <w:widowControl w:val="0"/>
              <w:jc w:val="center"/>
              <w:rPr>
                <w:rFonts w:eastAsia="仿宋"/>
              </w:rPr>
            </w:pPr>
          </w:p>
        </w:tc>
        <w:tc>
          <w:tcPr>
            <w:tcW w:w="1134" w:type="dxa"/>
            <w:vMerge w:val="continue"/>
            <w:noWrap w:val="0"/>
            <w:vAlign w:val="center"/>
          </w:tcPr>
          <w:p w14:paraId="7D8DE589">
            <w:pPr>
              <w:widowControl w:val="0"/>
              <w:jc w:val="center"/>
              <w:rPr>
                <w:rFonts w:eastAsia="仿宋"/>
              </w:rPr>
            </w:pPr>
          </w:p>
        </w:tc>
      </w:tr>
    </w:tbl>
    <w:p w14:paraId="7A06C123">
      <w:pPr>
        <w:jc w:val="both"/>
        <w:rPr>
          <w:rFonts w:hint="eastAsia" w:ascii="仿宋" w:hAnsi="仿宋" w:eastAsia="仿宋"/>
          <w:color w:val="000000"/>
          <w:sz w:val="30"/>
          <w:szCs w:val="30"/>
        </w:rPr>
      </w:pPr>
      <w:r>
        <w:rPr>
          <w:rFonts w:hint="eastAsia" w:ascii="仿宋" w:hAnsi="仿宋" w:eastAsia="仿宋"/>
          <w:color w:val="000000"/>
          <w:sz w:val="30"/>
          <w:szCs w:val="30"/>
        </w:rPr>
        <w:t>要求：危机关注应每星期至少更新一次，重点关注应每半月至少更新一次，日常关注应每月至少更新一次</w:t>
      </w:r>
    </w:p>
    <w:p w14:paraId="03582494">
      <w:pPr>
        <w:jc w:val="center"/>
        <w:rPr>
          <w:rFonts w:hint="eastAsia" w:ascii="仿宋" w:hAnsi="仿宋" w:eastAsia="仿宋"/>
          <w:color w:val="000000"/>
          <w:sz w:val="30"/>
          <w:szCs w:val="30"/>
        </w:rPr>
      </w:pPr>
    </w:p>
    <w:p w14:paraId="5E77FF68">
      <w:pPr>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实习生心理档案督查情况汇总表</w:t>
      </w:r>
    </w:p>
    <w:p w14:paraId="226E56C7">
      <w:pPr>
        <w:pStyle w:val="8"/>
        <w:rPr>
          <w:rFonts w:hint="eastAsia"/>
        </w:rPr>
      </w:pPr>
    </w:p>
    <w:tbl>
      <w:tblPr>
        <w:tblStyle w:val="6"/>
        <w:tblW w:w="15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134"/>
        <w:gridCol w:w="1134"/>
        <w:gridCol w:w="1134"/>
        <w:gridCol w:w="1134"/>
        <w:gridCol w:w="1134"/>
        <w:gridCol w:w="1134"/>
        <w:gridCol w:w="1134"/>
        <w:gridCol w:w="1134"/>
        <w:gridCol w:w="1134"/>
        <w:gridCol w:w="1134"/>
        <w:gridCol w:w="1134"/>
        <w:gridCol w:w="1134"/>
      </w:tblGrid>
      <w:tr w14:paraId="707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noWrap w:val="0"/>
            <w:vAlign w:val="center"/>
          </w:tcPr>
          <w:p w14:paraId="41F752CA">
            <w:pPr>
              <w:widowControl w:val="0"/>
              <w:jc w:val="center"/>
              <w:rPr>
                <w:rFonts w:ascii="仿宋" w:hAnsi="仿宋" w:eastAsia="仿宋"/>
                <w:b/>
                <w:bCs/>
                <w:color w:val="000000"/>
                <w:sz w:val="32"/>
                <w:szCs w:val="32"/>
              </w:rPr>
            </w:pPr>
            <w:r>
              <w:rPr>
                <w:rFonts w:ascii="仿宋" w:hAnsi="仿宋" w:eastAsia="仿宋"/>
                <w:b/>
                <w:bCs/>
                <w:color w:val="000000"/>
                <w:sz w:val="32"/>
                <w:szCs w:val="32"/>
              </w:rPr>
              <w:t>学院</w:t>
            </w:r>
          </w:p>
        </w:tc>
        <w:tc>
          <w:tcPr>
            <w:tcW w:w="4536" w:type="dxa"/>
            <w:gridSpan w:val="4"/>
            <w:noWrap w:val="0"/>
            <w:vAlign w:val="top"/>
          </w:tcPr>
          <w:p w14:paraId="13D5C9F6">
            <w:pPr>
              <w:widowControl w:val="0"/>
              <w:jc w:val="center"/>
              <w:rPr>
                <w:rFonts w:ascii="仿宋" w:hAnsi="仿宋" w:eastAsia="仿宋"/>
                <w:b/>
                <w:bCs/>
                <w:color w:val="000000"/>
                <w:sz w:val="32"/>
                <w:szCs w:val="32"/>
              </w:rPr>
            </w:pPr>
            <w:r>
              <w:rPr>
                <w:rFonts w:ascii="仿宋" w:hAnsi="仿宋" w:eastAsia="仿宋"/>
                <w:b/>
                <w:bCs/>
                <w:color w:val="000000"/>
                <w:sz w:val="32"/>
                <w:szCs w:val="32"/>
              </w:rPr>
              <w:t>危机关注</w:t>
            </w:r>
          </w:p>
        </w:tc>
        <w:tc>
          <w:tcPr>
            <w:tcW w:w="4536" w:type="dxa"/>
            <w:gridSpan w:val="4"/>
            <w:noWrap w:val="0"/>
            <w:vAlign w:val="top"/>
          </w:tcPr>
          <w:p w14:paraId="3E998B93">
            <w:pPr>
              <w:widowControl w:val="0"/>
              <w:jc w:val="center"/>
              <w:rPr>
                <w:rFonts w:ascii="仿宋" w:hAnsi="仿宋" w:eastAsia="仿宋"/>
                <w:b/>
                <w:bCs/>
                <w:color w:val="000000"/>
                <w:sz w:val="32"/>
                <w:szCs w:val="32"/>
              </w:rPr>
            </w:pPr>
            <w:r>
              <w:rPr>
                <w:rFonts w:ascii="仿宋" w:hAnsi="仿宋" w:eastAsia="仿宋"/>
                <w:b/>
                <w:bCs/>
                <w:color w:val="000000"/>
                <w:sz w:val="32"/>
                <w:szCs w:val="32"/>
              </w:rPr>
              <w:t>重点关注</w:t>
            </w:r>
          </w:p>
        </w:tc>
        <w:tc>
          <w:tcPr>
            <w:tcW w:w="4536" w:type="dxa"/>
            <w:gridSpan w:val="4"/>
            <w:noWrap w:val="0"/>
            <w:vAlign w:val="top"/>
          </w:tcPr>
          <w:p w14:paraId="3892D729">
            <w:pPr>
              <w:widowControl w:val="0"/>
              <w:jc w:val="center"/>
              <w:rPr>
                <w:rFonts w:ascii="仿宋" w:hAnsi="仿宋" w:eastAsia="仿宋"/>
                <w:b/>
                <w:bCs/>
                <w:color w:val="000000"/>
                <w:sz w:val="32"/>
                <w:szCs w:val="32"/>
              </w:rPr>
            </w:pPr>
            <w:r>
              <w:rPr>
                <w:rFonts w:ascii="仿宋" w:hAnsi="仿宋" w:eastAsia="仿宋"/>
                <w:b/>
                <w:bCs/>
                <w:color w:val="000000"/>
                <w:sz w:val="32"/>
                <w:szCs w:val="32"/>
              </w:rPr>
              <w:t>日常关注</w:t>
            </w:r>
          </w:p>
        </w:tc>
      </w:tr>
      <w:tr w14:paraId="71E6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498" w:type="dxa"/>
            <w:vMerge w:val="continue"/>
            <w:noWrap w:val="0"/>
            <w:vAlign w:val="center"/>
          </w:tcPr>
          <w:p w14:paraId="33A6F32B">
            <w:pPr>
              <w:widowControl w:val="0"/>
              <w:jc w:val="center"/>
              <w:rPr>
                <w:rFonts w:ascii="仿宋" w:hAnsi="仿宋" w:eastAsia="仿宋"/>
                <w:b/>
                <w:bCs/>
                <w:color w:val="000000"/>
                <w:sz w:val="32"/>
                <w:szCs w:val="32"/>
              </w:rPr>
            </w:pPr>
          </w:p>
        </w:tc>
        <w:tc>
          <w:tcPr>
            <w:tcW w:w="1134" w:type="dxa"/>
            <w:noWrap w:val="0"/>
            <w:vAlign w:val="center"/>
          </w:tcPr>
          <w:p w14:paraId="2EF2F6AC">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69CB45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3BA56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人数</w:t>
            </w:r>
          </w:p>
        </w:tc>
        <w:tc>
          <w:tcPr>
            <w:tcW w:w="1134" w:type="dxa"/>
            <w:noWrap w:val="0"/>
            <w:vAlign w:val="center"/>
          </w:tcPr>
          <w:p w14:paraId="129303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更新</w:t>
            </w:r>
          </w:p>
          <w:p w14:paraId="42396F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合格</w:t>
            </w:r>
          </w:p>
          <w:p w14:paraId="49520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人数</w:t>
            </w:r>
          </w:p>
        </w:tc>
        <w:tc>
          <w:tcPr>
            <w:tcW w:w="1134" w:type="dxa"/>
            <w:noWrap w:val="0"/>
            <w:vAlign w:val="center"/>
          </w:tcPr>
          <w:p w14:paraId="02182B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合格率</w:t>
            </w:r>
          </w:p>
        </w:tc>
        <w:tc>
          <w:tcPr>
            <w:tcW w:w="1134" w:type="dxa"/>
            <w:noWrap w:val="0"/>
            <w:vAlign w:val="center"/>
          </w:tcPr>
          <w:p w14:paraId="78BB1EF5">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535E9D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7D6A9F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人数</w:t>
            </w:r>
          </w:p>
        </w:tc>
        <w:tc>
          <w:tcPr>
            <w:tcW w:w="1134" w:type="dxa"/>
            <w:noWrap w:val="0"/>
            <w:vAlign w:val="center"/>
          </w:tcPr>
          <w:p w14:paraId="7F1C7D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抽查</w:t>
            </w:r>
          </w:p>
          <w:p w14:paraId="608107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28"/>
                <w:szCs w:val="28"/>
                <w:lang w:eastAsia="zh-CN"/>
              </w:rPr>
              <w:t>人数（</w:t>
            </w:r>
            <w:r>
              <w:rPr>
                <w:rFonts w:hint="eastAsia" w:ascii="仿宋" w:hAnsi="仿宋" w:eastAsia="仿宋"/>
                <w:b/>
                <w:bCs/>
                <w:color w:val="000000"/>
                <w:sz w:val="28"/>
                <w:szCs w:val="28"/>
                <w:lang w:val="en-US" w:eastAsia="zh-CN"/>
              </w:rPr>
              <w:t>20%</w:t>
            </w:r>
            <w:r>
              <w:rPr>
                <w:rFonts w:hint="eastAsia" w:ascii="仿宋" w:hAnsi="仿宋" w:eastAsia="仿宋"/>
                <w:b/>
                <w:bCs/>
                <w:color w:val="000000"/>
                <w:sz w:val="28"/>
                <w:szCs w:val="28"/>
                <w:lang w:eastAsia="zh-CN"/>
              </w:rPr>
              <w:t>）</w:t>
            </w:r>
          </w:p>
        </w:tc>
        <w:tc>
          <w:tcPr>
            <w:tcW w:w="1134" w:type="dxa"/>
            <w:noWrap w:val="0"/>
            <w:vAlign w:val="center"/>
          </w:tcPr>
          <w:p w14:paraId="4F48EA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抽查合格人数</w:t>
            </w:r>
          </w:p>
        </w:tc>
        <w:tc>
          <w:tcPr>
            <w:tcW w:w="1134" w:type="dxa"/>
            <w:noWrap w:val="0"/>
            <w:vAlign w:val="center"/>
          </w:tcPr>
          <w:p w14:paraId="2932FE89">
            <w:pPr>
              <w:widowControl w:val="0"/>
              <w:jc w:val="center"/>
              <w:rPr>
                <w:rFonts w:hint="eastAsia" w:ascii="仿宋" w:hAnsi="仿宋" w:eastAsia="仿宋"/>
                <w:b/>
                <w:bCs/>
                <w:color w:val="000000"/>
                <w:sz w:val="32"/>
                <w:szCs w:val="32"/>
              </w:rPr>
            </w:pPr>
            <w:r>
              <w:rPr>
                <w:rFonts w:hint="eastAsia" w:ascii="仿宋" w:hAnsi="仿宋" w:eastAsia="仿宋"/>
                <w:b/>
                <w:bCs/>
                <w:color w:val="000000"/>
                <w:sz w:val="32"/>
                <w:szCs w:val="32"/>
              </w:rPr>
              <w:t>人数</w:t>
            </w:r>
          </w:p>
        </w:tc>
        <w:tc>
          <w:tcPr>
            <w:tcW w:w="1134" w:type="dxa"/>
            <w:noWrap w:val="0"/>
            <w:vAlign w:val="center"/>
          </w:tcPr>
          <w:p w14:paraId="52B9B8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建档</w:t>
            </w:r>
          </w:p>
          <w:p w14:paraId="4AE63B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人数</w:t>
            </w:r>
          </w:p>
        </w:tc>
        <w:tc>
          <w:tcPr>
            <w:tcW w:w="1134" w:type="dxa"/>
            <w:noWrap w:val="0"/>
            <w:vAlign w:val="center"/>
          </w:tcPr>
          <w:p w14:paraId="3A6FF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抽查</w:t>
            </w:r>
          </w:p>
          <w:p w14:paraId="0660AC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28"/>
                <w:szCs w:val="28"/>
                <w:lang w:eastAsia="zh-CN"/>
              </w:rPr>
              <w:t>人数（</w:t>
            </w:r>
            <w:r>
              <w:rPr>
                <w:rFonts w:hint="eastAsia" w:ascii="仿宋" w:hAnsi="仿宋" w:eastAsia="仿宋"/>
                <w:b/>
                <w:bCs/>
                <w:color w:val="000000"/>
                <w:sz w:val="28"/>
                <w:szCs w:val="28"/>
                <w:lang w:val="en-US" w:eastAsia="zh-CN"/>
              </w:rPr>
              <w:t>10%</w:t>
            </w:r>
            <w:r>
              <w:rPr>
                <w:rFonts w:hint="eastAsia" w:ascii="仿宋" w:hAnsi="仿宋" w:eastAsia="仿宋"/>
                <w:b/>
                <w:bCs/>
                <w:color w:val="000000"/>
                <w:sz w:val="28"/>
                <w:szCs w:val="28"/>
                <w:lang w:eastAsia="zh-CN"/>
              </w:rPr>
              <w:t>）</w:t>
            </w:r>
          </w:p>
        </w:tc>
        <w:tc>
          <w:tcPr>
            <w:tcW w:w="1134" w:type="dxa"/>
            <w:noWrap w:val="0"/>
            <w:vAlign w:val="center"/>
          </w:tcPr>
          <w:p w14:paraId="1566E9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b/>
                <w:bCs/>
                <w:color w:val="000000"/>
                <w:sz w:val="32"/>
                <w:szCs w:val="32"/>
              </w:rPr>
            </w:pPr>
            <w:r>
              <w:rPr>
                <w:rFonts w:hint="eastAsia" w:ascii="仿宋" w:hAnsi="仿宋" w:eastAsia="仿宋"/>
                <w:b/>
                <w:bCs/>
                <w:color w:val="000000"/>
                <w:sz w:val="28"/>
                <w:szCs w:val="28"/>
                <w:lang w:eastAsia="zh-CN"/>
              </w:rPr>
              <w:t>抽查合格人数</w:t>
            </w:r>
          </w:p>
        </w:tc>
      </w:tr>
      <w:tr w14:paraId="18B1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8" w:type="dxa"/>
            <w:vMerge w:val="restart"/>
            <w:noWrap w:val="0"/>
            <w:vAlign w:val="center"/>
          </w:tcPr>
          <w:p w14:paraId="361F35AD">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护理学院</w:t>
            </w:r>
          </w:p>
        </w:tc>
        <w:tc>
          <w:tcPr>
            <w:tcW w:w="1134" w:type="dxa"/>
            <w:vMerge w:val="restart"/>
            <w:noWrap w:val="0"/>
            <w:vAlign w:val="center"/>
          </w:tcPr>
          <w:p w14:paraId="06855A8A">
            <w:pPr>
              <w:widowControl w:val="0"/>
              <w:jc w:val="center"/>
              <w:rPr>
                <w:rFonts w:hint="default" w:eastAsia="仿宋"/>
                <w:sz w:val="24"/>
                <w:szCs w:val="24"/>
                <w:lang w:val="en-US" w:eastAsia="zh-CN"/>
              </w:rPr>
            </w:pPr>
          </w:p>
        </w:tc>
        <w:tc>
          <w:tcPr>
            <w:tcW w:w="1134" w:type="dxa"/>
            <w:noWrap w:val="0"/>
            <w:vAlign w:val="center"/>
          </w:tcPr>
          <w:p w14:paraId="2AA85F83">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28CC0EEF">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6DB93DA5">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013C2FDD">
            <w:pPr>
              <w:widowControl w:val="0"/>
              <w:jc w:val="center"/>
              <w:rPr>
                <w:rFonts w:hint="default" w:ascii="Times New Roman" w:hAnsi="Times New Roman" w:eastAsia="仿宋" w:cs="Times New Roman"/>
                <w:kern w:val="2"/>
                <w:sz w:val="24"/>
                <w:szCs w:val="24"/>
                <w:lang w:val="en-US" w:eastAsia="zh-CN" w:bidi="ar-SA"/>
              </w:rPr>
            </w:pPr>
          </w:p>
          <w:p w14:paraId="51020FE0">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0AC74825">
            <w:pPr>
              <w:widowControl w:val="0"/>
              <w:jc w:val="center"/>
              <w:rPr>
                <w:rFonts w:hint="default" w:ascii="Times New Roman" w:hAnsi="Times New Roman" w:eastAsia="仿宋" w:cs="Times New Roman"/>
                <w:kern w:val="2"/>
                <w:sz w:val="24"/>
                <w:szCs w:val="24"/>
                <w:lang w:val="en-US" w:eastAsia="zh-CN" w:bidi="ar-SA"/>
              </w:rPr>
            </w:pPr>
          </w:p>
          <w:p w14:paraId="7C09FC7F">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2B249FA">
            <w:pPr>
              <w:widowControl w:val="0"/>
              <w:jc w:val="center"/>
              <w:rPr>
                <w:rFonts w:hint="default" w:ascii="Times New Roman" w:hAnsi="Times New Roman" w:eastAsia="仿宋" w:cs="Times New Roman"/>
                <w:kern w:val="2"/>
                <w:sz w:val="24"/>
                <w:szCs w:val="24"/>
                <w:lang w:val="en-US" w:eastAsia="zh-CN" w:bidi="ar-SA"/>
              </w:rPr>
            </w:pPr>
          </w:p>
          <w:p w14:paraId="088D614C">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2D4C7B5D">
            <w:pPr>
              <w:widowControl w:val="0"/>
              <w:jc w:val="center"/>
              <w:rPr>
                <w:rFonts w:hint="default" w:ascii="Times New Roman" w:hAnsi="Times New Roman" w:eastAsia="仿宋" w:cs="Times New Roman"/>
                <w:kern w:val="2"/>
                <w:sz w:val="24"/>
                <w:szCs w:val="24"/>
                <w:lang w:val="en-US" w:eastAsia="zh-CN" w:bidi="ar-SA"/>
              </w:rPr>
            </w:pPr>
          </w:p>
          <w:p w14:paraId="17A6998D">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0FDA0907">
            <w:pPr>
              <w:widowControl w:val="0"/>
              <w:jc w:val="center"/>
              <w:rPr>
                <w:rFonts w:hint="default" w:ascii="Times New Roman" w:hAnsi="Times New Roman" w:eastAsia="仿宋" w:cs="Times New Roman"/>
                <w:kern w:val="2"/>
                <w:sz w:val="24"/>
                <w:szCs w:val="24"/>
                <w:lang w:val="en-US" w:eastAsia="zh-CN" w:bidi="ar-SA"/>
              </w:rPr>
            </w:pPr>
          </w:p>
          <w:p w14:paraId="77904783">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26525BF1">
            <w:pPr>
              <w:widowControl w:val="0"/>
              <w:jc w:val="center"/>
              <w:rPr>
                <w:rFonts w:hint="default" w:ascii="Times New Roman" w:hAnsi="Times New Roman" w:eastAsia="仿宋" w:cs="Times New Roman"/>
                <w:kern w:val="2"/>
                <w:sz w:val="24"/>
                <w:szCs w:val="24"/>
                <w:lang w:val="en-US" w:eastAsia="zh-CN" w:bidi="ar-SA"/>
              </w:rPr>
            </w:pPr>
          </w:p>
          <w:p w14:paraId="37F581BA">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A499C3C">
            <w:pPr>
              <w:widowControl w:val="0"/>
              <w:jc w:val="center"/>
              <w:rPr>
                <w:rFonts w:hint="default" w:ascii="Times New Roman" w:hAnsi="Times New Roman" w:eastAsia="仿宋" w:cs="Times New Roman"/>
                <w:kern w:val="2"/>
                <w:sz w:val="24"/>
                <w:szCs w:val="24"/>
                <w:lang w:val="en-US" w:eastAsia="zh-CN" w:bidi="ar-SA"/>
              </w:rPr>
            </w:pPr>
          </w:p>
          <w:p w14:paraId="2344E2D7">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411478F6">
            <w:pPr>
              <w:widowControl w:val="0"/>
              <w:jc w:val="center"/>
              <w:rPr>
                <w:rFonts w:hint="default" w:ascii="Times New Roman" w:hAnsi="Times New Roman" w:eastAsia="仿宋" w:cs="Times New Roman"/>
                <w:kern w:val="2"/>
                <w:sz w:val="24"/>
                <w:szCs w:val="24"/>
                <w:lang w:val="en-US" w:eastAsia="zh-CN" w:bidi="ar-SA"/>
              </w:rPr>
            </w:pPr>
          </w:p>
          <w:p w14:paraId="7EC76243">
            <w:pPr>
              <w:widowControl w:val="0"/>
              <w:jc w:val="center"/>
              <w:rPr>
                <w:rFonts w:hint="default" w:eastAsia="仿宋"/>
                <w:sz w:val="24"/>
                <w:szCs w:val="24"/>
                <w:lang w:val="en-US" w:eastAsia="zh-CN"/>
              </w:rPr>
            </w:pPr>
          </w:p>
        </w:tc>
      </w:tr>
      <w:tr w14:paraId="7BE5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98" w:type="dxa"/>
            <w:vMerge w:val="continue"/>
            <w:noWrap w:val="0"/>
            <w:vAlign w:val="center"/>
          </w:tcPr>
          <w:p w14:paraId="188C4DCB">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7ECBD19E">
            <w:pPr>
              <w:widowControl w:val="0"/>
              <w:jc w:val="center"/>
              <w:rPr>
                <w:rFonts w:eastAsia="仿宋"/>
                <w:sz w:val="24"/>
                <w:szCs w:val="24"/>
              </w:rPr>
            </w:pPr>
          </w:p>
        </w:tc>
        <w:tc>
          <w:tcPr>
            <w:tcW w:w="1134" w:type="dxa"/>
            <w:noWrap w:val="0"/>
            <w:vAlign w:val="center"/>
          </w:tcPr>
          <w:p w14:paraId="412A5F21">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14E27B9C">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0661AEA6">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3AA755DB">
            <w:pPr>
              <w:widowControl w:val="0"/>
              <w:jc w:val="center"/>
              <w:rPr>
                <w:rFonts w:hint="eastAsia" w:eastAsia="仿宋"/>
                <w:kern w:val="2"/>
                <w:sz w:val="24"/>
                <w:szCs w:val="24"/>
                <w:lang w:val="en-US" w:eastAsia="zh-CN" w:bidi="ar-SA"/>
              </w:rPr>
            </w:pPr>
          </w:p>
        </w:tc>
        <w:tc>
          <w:tcPr>
            <w:tcW w:w="1134" w:type="dxa"/>
            <w:vMerge w:val="continue"/>
            <w:noWrap w:val="0"/>
            <w:vAlign w:val="center"/>
          </w:tcPr>
          <w:p w14:paraId="1161291F">
            <w:pPr>
              <w:widowControl w:val="0"/>
              <w:jc w:val="center"/>
              <w:rPr>
                <w:rFonts w:eastAsia="仿宋"/>
                <w:sz w:val="24"/>
                <w:szCs w:val="24"/>
              </w:rPr>
            </w:pPr>
          </w:p>
        </w:tc>
        <w:tc>
          <w:tcPr>
            <w:tcW w:w="1134" w:type="dxa"/>
            <w:vMerge w:val="continue"/>
            <w:noWrap w:val="0"/>
            <w:vAlign w:val="center"/>
          </w:tcPr>
          <w:p w14:paraId="0613737F">
            <w:pPr>
              <w:widowControl w:val="0"/>
              <w:jc w:val="center"/>
              <w:rPr>
                <w:rFonts w:eastAsia="仿宋"/>
                <w:sz w:val="24"/>
                <w:szCs w:val="24"/>
              </w:rPr>
            </w:pPr>
          </w:p>
        </w:tc>
        <w:tc>
          <w:tcPr>
            <w:tcW w:w="1134" w:type="dxa"/>
            <w:vMerge w:val="continue"/>
            <w:noWrap w:val="0"/>
            <w:vAlign w:val="center"/>
          </w:tcPr>
          <w:p w14:paraId="31125BF4">
            <w:pPr>
              <w:widowControl w:val="0"/>
              <w:jc w:val="center"/>
              <w:rPr>
                <w:rFonts w:eastAsia="仿宋"/>
                <w:sz w:val="24"/>
                <w:szCs w:val="24"/>
              </w:rPr>
            </w:pPr>
          </w:p>
        </w:tc>
        <w:tc>
          <w:tcPr>
            <w:tcW w:w="1134" w:type="dxa"/>
            <w:vMerge w:val="continue"/>
            <w:noWrap w:val="0"/>
            <w:vAlign w:val="center"/>
          </w:tcPr>
          <w:p w14:paraId="3600F593">
            <w:pPr>
              <w:widowControl w:val="0"/>
              <w:jc w:val="center"/>
              <w:rPr>
                <w:rFonts w:eastAsia="仿宋"/>
                <w:sz w:val="24"/>
                <w:szCs w:val="24"/>
              </w:rPr>
            </w:pPr>
          </w:p>
        </w:tc>
        <w:tc>
          <w:tcPr>
            <w:tcW w:w="1134" w:type="dxa"/>
            <w:vMerge w:val="continue"/>
            <w:noWrap w:val="0"/>
            <w:vAlign w:val="center"/>
          </w:tcPr>
          <w:p w14:paraId="1E2608F9">
            <w:pPr>
              <w:widowControl w:val="0"/>
              <w:jc w:val="center"/>
              <w:rPr>
                <w:rFonts w:eastAsia="仿宋"/>
                <w:sz w:val="24"/>
                <w:szCs w:val="24"/>
              </w:rPr>
            </w:pPr>
          </w:p>
        </w:tc>
        <w:tc>
          <w:tcPr>
            <w:tcW w:w="1134" w:type="dxa"/>
            <w:vMerge w:val="continue"/>
            <w:noWrap w:val="0"/>
            <w:vAlign w:val="center"/>
          </w:tcPr>
          <w:p w14:paraId="111975F2">
            <w:pPr>
              <w:widowControl w:val="0"/>
              <w:jc w:val="center"/>
              <w:rPr>
                <w:rFonts w:eastAsia="仿宋"/>
                <w:sz w:val="24"/>
                <w:szCs w:val="24"/>
              </w:rPr>
            </w:pPr>
          </w:p>
        </w:tc>
        <w:tc>
          <w:tcPr>
            <w:tcW w:w="1134" w:type="dxa"/>
            <w:vMerge w:val="continue"/>
            <w:noWrap w:val="0"/>
            <w:vAlign w:val="center"/>
          </w:tcPr>
          <w:p w14:paraId="640D2540">
            <w:pPr>
              <w:widowControl w:val="0"/>
              <w:jc w:val="center"/>
              <w:rPr>
                <w:rFonts w:eastAsia="仿宋"/>
                <w:sz w:val="24"/>
                <w:szCs w:val="24"/>
              </w:rPr>
            </w:pPr>
          </w:p>
        </w:tc>
      </w:tr>
      <w:tr w14:paraId="2B58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98" w:type="dxa"/>
            <w:vMerge w:val="restart"/>
            <w:noWrap w:val="0"/>
            <w:vAlign w:val="center"/>
          </w:tcPr>
          <w:p w14:paraId="05EBDDF7">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临床学院</w:t>
            </w:r>
          </w:p>
        </w:tc>
        <w:tc>
          <w:tcPr>
            <w:tcW w:w="1134" w:type="dxa"/>
            <w:vMerge w:val="restart"/>
            <w:noWrap w:val="0"/>
            <w:vAlign w:val="center"/>
          </w:tcPr>
          <w:p w14:paraId="32081E70">
            <w:pPr>
              <w:widowControl w:val="0"/>
              <w:jc w:val="center"/>
              <w:rPr>
                <w:rFonts w:hint="default" w:eastAsia="仿宋"/>
                <w:sz w:val="24"/>
                <w:szCs w:val="24"/>
                <w:lang w:val="en-US" w:eastAsia="zh-CN"/>
              </w:rPr>
            </w:pPr>
          </w:p>
        </w:tc>
        <w:tc>
          <w:tcPr>
            <w:tcW w:w="1134" w:type="dxa"/>
            <w:noWrap w:val="0"/>
            <w:vAlign w:val="center"/>
          </w:tcPr>
          <w:p w14:paraId="56D2E091">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645EC990">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1737A150">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299E0DF1">
            <w:pPr>
              <w:widowControl w:val="0"/>
              <w:jc w:val="center"/>
              <w:rPr>
                <w:rFonts w:hint="default" w:ascii="Times New Roman" w:hAnsi="Times New Roman" w:eastAsia="仿宋" w:cs="Times New Roman"/>
                <w:kern w:val="2"/>
                <w:sz w:val="24"/>
                <w:szCs w:val="24"/>
                <w:lang w:val="en-US" w:eastAsia="zh-CN" w:bidi="ar-SA"/>
              </w:rPr>
            </w:pPr>
          </w:p>
          <w:p w14:paraId="7E92CEE4">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7666AAC">
            <w:pPr>
              <w:widowControl w:val="0"/>
              <w:jc w:val="center"/>
              <w:rPr>
                <w:rFonts w:hint="default" w:ascii="Times New Roman" w:hAnsi="Times New Roman" w:eastAsia="仿宋" w:cs="Times New Roman"/>
                <w:kern w:val="2"/>
                <w:sz w:val="24"/>
                <w:szCs w:val="24"/>
                <w:lang w:val="en-US" w:eastAsia="zh-CN" w:bidi="ar-SA"/>
              </w:rPr>
            </w:pPr>
          </w:p>
          <w:p w14:paraId="7D038141">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3EC7CE23">
            <w:pPr>
              <w:widowControl w:val="0"/>
              <w:jc w:val="center"/>
              <w:rPr>
                <w:rFonts w:hint="default" w:ascii="Times New Roman" w:hAnsi="Times New Roman" w:eastAsia="仿宋" w:cs="Times New Roman"/>
                <w:kern w:val="2"/>
                <w:sz w:val="24"/>
                <w:szCs w:val="24"/>
                <w:lang w:val="en-US" w:eastAsia="zh-CN" w:bidi="ar-SA"/>
              </w:rPr>
            </w:pPr>
          </w:p>
          <w:p w14:paraId="60F8C9A8">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6D9C9A65">
            <w:pPr>
              <w:widowControl w:val="0"/>
              <w:jc w:val="center"/>
              <w:rPr>
                <w:rFonts w:hint="default" w:ascii="Times New Roman" w:hAnsi="Times New Roman" w:eastAsia="仿宋" w:cs="Times New Roman"/>
                <w:kern w:val="2"/>
                <w:sz w:val="24"/>
                <w:szCs w:val="24"/>
                <w:lang w:val="en-US" w:eastAsia="zh-CN" w:bidi="ar-SA"/>
              </w:rPr>
            </w:pPr>
          </w:p>
          <w:p w14:paraId="370A1404">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17FEBD2F">
            <w:pPr>
              <w:widowControl w:val="0"/>
              <w:jc w:val="center"/>
              <w:rPr>
                <w:rFonts w:hint="default" w:ascii="Times New Roman" w:hAnsi="Times New Roman" w:eastAsia="仿宋" w:cs="Times New Roman"/>
                <w:kern w:val="2"/>
                <w:sz w:val="24"/>
                <w:szCs w:val="24"/>
                <w:lang w:val="en-US" w:eastAsia="zh-CN" w:bidi="ar-SA"/>
              </w:rPr>
            </w:pPr>
          </w:p>
          <w:p w14:paraId="6B718445">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44E086B2">
            <w:pPr>
              <w:widowControl w:val="0"/>
              <w:jc w:val="center"/>
              <w:rPr>
                <w:rFonts w:hint="default" w:ascii="Times New Roman" w:hAnsi="Times New Roman" w:eastAsia="仿宋" w:cs="Times New Roman"/>
                <w:kern w:val="2"/>
                <w:sz w:val="24"/>
                <w:szCs w:val="24"/>
                <w:lang w:val="en-US" w:eastAsia="zh-CN" w:bidi="ar-SA"/>
              </w:rPr>
            </w:pPr>
          </w:p>
          <w:p w14:paraId="401EE848">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57B2069A">
            <w:pPr>
              <w:widowControl w:val="0"/>
              <w:jc w:val="center"/>
              <w:rPr>
                <w:rFonts w:hint="default" w:ascii="Times New Roman" w:hAnsi="Times New Roman" w:eastAsia="仿宋" w:cs="Times New Roman"/>
                <w:kern w:val="2"/>
                <w:sz w:val="24"/>
                <w:szCs w:val="24"/>
                <w:lang w:val="en-US" w:eastAsia="zh-CN" w:bidi="ar-SA"/>
              </w:rPr>
            </w:pPr>
          </w:p>
          <w:p w14:paraId="6EA3C13A">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6F7ED080">
            <w:pPr>
              <w:widowControl w:val="0"/>
              <w:jc w:val="center"/>
              <w:rPr>
                <w:rFonts w:hint="default" w:ascii="Times New Roman" w:hAnsi="Times New Roman" w:eastAsia="仿宋" w:cs="Times New Roman"/>
                <w:kern w:val="2"/>
                <w:sz w:val="24"/>
                <w:szCs w:val="24"/>
                <w:lang w:val="en-US" w:eastAsia="zh-CN" w:bidi="ar-SA"/>
              </w:rPr>
            </w:pPr>
          </w:p>
          <w:p w14:paraId="3B0EAA5E">
            <w:pPr>
              <w:widowControl w:val="0"/>
              <w:jc w:val="center"/>
              <w:rPr>
                <w:rFonts w:hint="default" w:eastAsia="仿宋"/>
                <w:color w:val="auto"/>
                <w:sz w:val="24"/>
                <w:szCs w:val="24"/>
                <w:lang w:val="en-US" w:eastAsia="zh-CN"/>
              </w:rPr>
            </w:pPr>
          </w:p>
        </w:tc>
      </w:tr>
      <w:tr w14:paraId="3F4B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98" w:type="dxa"/>
            <w:vMerge w:val="continue"/>
            <w:noWrap w:val="0"/>
            <w:vAlign w:val="center"/>
          </w:tcPr>
          <w:p w14:paraId="60498448">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2903EF38">
            <w:pPr>
              <w:widowControl w:val="0"/>
              <w:jc w:val="center"/>
              <w:rPr>
                <w:rFonts w:eastAsia="仿宋"/>
                <w:sz w:val="24"/>
                <w:szCs w:val="24"/>
              </w:rPr>
            </w:pPr>
          </w:p>
        </w:tc>
        <w:tc>
          <w:tcPr>
            <w:tcW w:w="1134" w:type="dxa"/>
            <w:noWrap w:val="0"/>
            <w:vAlign w:val="center"/>
          </w:tcPr>
          <w:p w14:paraId="2FBC4746">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08B81909">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6EE9DC0F">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430C27AA">
            <w:pPr>
              <w:widowControl w:val="0"/>
              <w:jc w:val="center"/>
              <w:rPr>
                <w:rFonts w:eastAsia="仿宋"/>
                <w:sz w:val="24"/>
                <w:szCs w:val="24"/>
              </w:rPr>
            </w:pPr>
          </w:p>
        </w:tc>
        <w:tc>
          <w:tcPr>
            <w:tcW w:w="1134" w:type="dxa"/>
            <w:vMerge w:val="continue"/>
            <w:noWrap w:val="0"/>
            <w:vAlign w:val="center"/>
          </w:tcPr>
          <w:p w14:paraId="389FD396">
            <w:pPr>
              <w:widowControl w:val="0"/>
              <w:jc w:val="center"/>
              <w:rPr>
                <w:rFonts w:eastAsia="仿宋"/>
                <w:sz w:val="24"/>
                <w:szCs w:val="24"/>
              </w:rPr>
            </w:pPr>
          </w:p>
        </w:tc>
        <w:tc>
          <w:tcPr>
            <w:tcW w:w="1134" w:type="dxa"/>
            <w:vMerge w:val="continue"/>
            <w:noWrap w:val="0"/>
            <w:vAlign w:val="center"/>
          </w:tcPr>
          <w:p w14:paraId="05B5B946">
            <w:pPr>
              <w:widowControl w:val="0"/>
              <w:jc w:val="center"/>
              <w:rPr>
                <w:rFonts w:eastAsia="仿宋"/>
                <w:sz w:val="24"/>
                <w:szCs w:val="24"/>
              </w:rPr>
            </w:pPr>
          </w:p>
        </w:tc>
        <w:tc>
          <w:tcPr>
            <w:tcW w:w="1134" w:type="dxa"/>
            <w:vMerge w:val="continue"/>
            <w:noWrap w:val="0"/>
            <w:vAlign w:val="center"/>
          </w:tcPr>
          <w:p w14:paraId="2331E741">
            <w:pPr>
              <w:widowControl w:val="0"/>
              <w:jc w:val="center"/>
              <w:rPr>
                <w:rFonts w:eastAsia="仿宋"/>
                <w:color w:val="auto"/>
                <w:sz w:val="24"/>
                <w:szCs w:val="24"/>
              </w:rPr>
            </w:pPr>
          </w:p>
        </w:tc>
        <w:tc>
          <w:tcPr>
            <w:tcW w:w="1134" w:type="dxa"/>
            <w:vMerge w:val="continue"/>
            <w:noWrap w:val="0"/>
            <w:vAlign w:val="center"/>
          </w:tcPr>
          <w:p w14:paraId="70989CEE">
            <w:pPr>
              <w:widowControl w:val="0"/>
              <w:jc w:val="center"/>
              <w:rPr>
                <w:rFonts w:eastAsia="仿宋"/>
                <w:color w:val="auto"/>
                <w:sz w:val="24"/>
                <w:szCs w:val="24"/>
              </w:rPr>
            </w:pPr>
          </w:p>
        </w:tc>
        <w:tc>
          <w:tcPr>
            <w:tcW w:w="1134" w:type="dxa"/>
            <w:vMerge w:val="continue"/>
            <w:noWrap w:val="0"/>
            <w:vAlign w:val="center"/>
          </w:tcPr>
          <w:p w14:paraId="10A13649">
            <w:pPr>
              <w:widowControl w:val="0"/>
              <w:jc w:val="center"/>
              <w:rPr>
                <w:rFonts w:eastAsia="仿宋"/>
                <w:color w:val="auto"/>
                <w:sz w:val="24"/>
                <w:szCs w:val="24"/>
              </w:rPr>
            </w:pPr>
          </w:p>
        </w:tc>
        <w:tc>
          <w:tcPr>
            <w:tcW w:w="1134" w:type="dxa"/>
            <w:vMerge w:val="continue"/>
            <w:noWrap w:val="0"/>
            <w:vAlign w:val="center"/>
          </w:tcPr>
          <w:p w14:paraId="06C09DA6">
            <w:pPr>
              <w:widowControl w:val="0"/>
              <w:jc w:val="center"/>
              <w:rPr>
                <w:rFonts w:eastAsia="仿宋"/>
                <w:color w:val="auto"/>
                <w:sz w:val="24"/>
                <w:szCs w:val="24"/>
              </w:rPr>
            </w:pPr>
          </w:p>
        </w:tc>
        <w:tc>
          <w:tcPr>
            <w:tcW w:w="1134" w:type="dxa"/>
            <w:vMerge w:val="continue"/>
            <w:noWrap w:val="0"/>
            <w:vAlign w:val="center"/>
          </w:tcPr>
          <w:p w14:paraId="68DF46E1">
            <w:pPr>
              <w:widowControl w:val="0"/>
              <w:jc w:val="center"/>
              <w:rPr>
                <w:rFonts w:eastAsia="仿宋"/>
                <w:color w:val="auto"/>
                <w:sz w:val="24"/>
                <w:szCs w:val="24"/>
              </w:rPr>
            </w:pPr>
          </w:p>
        </w:tc>
      </w:tr>
      <w:tr w14:paraId="016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98" w:type="dxa"/>
            <w:vMerge w:val="restart"/>
            <w:noWrap w:val="0"/>
            <w:vAlign w:val="center"/>
          </w:tcPr>
          <w:p w14:paraId="3649CB01">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医管学院</w:t>
            </w:r>
          </w:p>
        </w:tc>
        <w:tc>
          <w:tcPr>
            <w:tcW w:w="1134" w:type="dxa"/>
            <w:vMerge w:val="restart"/>
            <w:noWrap w:val="0"/>
            <w:vAlign w:val="center"/>
          </w:tcPr>
          <w:p w14:paraId="4C1A5A86">
            <w:pPr>
              <w:widowControl w:val="0"/>
              <w:jc w:val="center"/>
              <w:rPr>
                <w:rFonts w:hint="default" w:eastAsia="仿宋"/>
                <w:sz w:val="24"/>
                <w:szCs w:val="24"/>
                <w:lang w:val="en-US" w:eastAsia="zh-CN"/>
              </w:rPr>
            </w:pPr>
          </w:p>
        </w:tc>
        <w:tc>
          <w:tcPr>
            <w:tcW w:w="1134" w:type="dxa"/>
            <w:noWrap w:val="0"/>
            <w:vAlign w:val="center"/>
          </w:tcPr>
          <w:p w14:paraId="02E8D9D8">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1D86EAED">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212E73AB">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41F7D3D3">
            <w:pPr>
              <w:widowControl w:val="0"/>
              <w:jc w:val="center"/>
              <w:rPr>
                <w:rFonts w:hint="default" w:ascii="Times New Roman" w:hAnsi="Times New Roman" w:eastAsia="仿宋" w:cs="Times New Roman"/>
                <w:kern w:val="2"/>
                <w:sz w:val="24"/>
                <w:szCs w:val="24"/>
                <w:lang w:val="en-US" w:eastAsia="zh-CN" w:bidi="ar-SA"/>
              </w:rPr>
            </w:pPr>
          </w:p>
          <w:p w14:paraId="63789B01">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A0B55D4">
            <w:pPr>
              <w:widowControl w:val="0"/>
              <w:jc w:val="center"/>
              <w:rPr>
                <w:rFonts w:hint="default" w:ascii="Times New Roman" w:hAnsi="Times New Roman" w:eastAsia="仿宋" w:cs="Times New Roman"/>
                <w:kern w:val="2"/>
                <w:sz w:val="24"/>
                <w:szCs w:val="24"/>
                <w:lang w:val="en-US" w:eastAsia="zh-CN" w:bidi="ar-SA"/>
              </w:rPr>
            </w:pPr>
          </w:p>
          <w:p w14:paraId="75B68886">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4A17BF9B">
            <w:pPr>
              <w:widowControl w:val="0"/>
              <w:jc w:val="center"/>
              <w:rPr>
                <w:rFonts w:hint="default" w:ascii="Times New Roman" w:hAnsi="Times New Roman" w:eastAsia="仿宋" w:cs="Times New Roman"/>
                <w:kern w:val="2"/>
                <w:sz w:val="24"/>
                <w:szCs w:val="24"/>
                <w:lang w:val="en-US" w:eastAsia="zh-CN" w:bidi="ar-SA"/>
              </w:rPr>
            </w:pPr>
          </w:p>
          <w:p w14:paraId="52A8487B">
            <w:pPr>
              <w:widowControl w:val="0"/>
              <w:jc w:val="center"/>
              <w:rPr>
                <w:rFonts w:hint="default" w:eastAsia="仿宋"/>
                <w:sz w:val="24"/>
                <w:szCs w:val="24"/>
                <w:lang w:val="en-US" w:eastAsia="zh-CN"/>
              </w:rPr>
            </w:pPr>
          </w:p>
        </w:tc>
        <w:tc>
          <w:tcPr>
            <w:tcW w:w="1134" w:type="dxa"/>
            <w:vMerge w:val="restart"/>
            <w:shd w:val="clear" w:color="auto" w:fill="auto"/>
            <w:noWrap w:val="0"/>
            <w:vAlign w:val="center"/>
          </w:tcPr>
          <w:p w14:paraId="56105F9F">
            <w:pPr>
              <w:widowControl w:val="0"/>
              <w:jc w:val="center"/>
              <w:rPr>
                <w:rFonts w:hint="default" w:ascii="Times New Roman" w:hAnsi="Times New Roman" w:eastAsia="仿宋" w:cs="Times New Roman"/>
                <w:kern w:val="2"/>
                <w:sz w:val="24"/>
                <w:szCs w:val="24"/>
                <w:lang w:val="en-US" w:eastAsia="zh-CN" w:bidi="ar-SA"/>
              </w:rPr>
            </w:pPr>
          </w:p>
          <w:p w14:paraId="60CD67E3">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1B6F1B03">
            <w:pPr>
              <w:widowControl w:val="0"/>
              <w:jc w:val="center"/>
              <w:rPr>
                <w:rFonts w:hint="default" w:ascii="Times New Roman" w:hAnsi="Times New Roman" w:eastAsia="仿宋" w:cs="Times New Roman"/>
                <w:kern w:val="2"/>
                <w:sz w:val="24"/>
                <w:szCs w:val="24"/>
                <w:lang w:val="en-US" w:eastAsia="zh-CN" w:bidi="ar-SA"/>
              </w:rPr>
            </w:pPr>
          </w:p>
          <w:p w14:paraId="535A84B7">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2036F964">
            <w:pPr>
              <w:widowControl w:val="0"/>
              <w:jc w:val="center"/>
              <w:rPr>
                <w:rFonts w:hint="default" w:ascii="Times New Roman" w:hAnsi="Times New Roman" w:eastAsia="仿宋" w:cs="Times New Roman"/>
                <w:kern w:val="2"/>
                <w:sz w:val="24"/>
                <w:szCs w:val="24"/>
                <w:lang w:val="en-US" w:eastAsia="zh-CN" w:bidi="ar-SA"/>
              </w:rPr>
            </w:pPr>
          </w:p>
          <w:p w14:paraId="7381AC32">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755E1D4C">
            <w:pPr>
              <w:widowControl w:val="0"/>
              <w:jc w:val="center"/>
              <w:rPr>
                <w:rFonts w:hint="default" w:ascii="Times New Roman" w:hAnsi="Times New Roman" w:eastAsia="仿宋" w:cs="Times New Roman"/>
                <w:kern w:val="2"/>
                <w:sz w:val="24"/>
                <w:szCs w:val="24"/>
                <w:lang w:val="en-US" w:eastAsia="zh-CN" w:bidi="ar-SA"/>
              </w:rPr>
            </w:pPr>
          </w:p>
          <w:p w14:paraId="28E622C8">
            <w:pPr>
              <w:widowControl w:val="0"/>
              <w:jc w:val="center"/>
              <w:rPr>
                <w:rFonts w:hint="default" w:eastAsia="仿宋"/>
                <w:color w:val="auto"/>
                <w:sz w:val="24"/>
                <w:szCs w:val="24"/>
                <w:lang w:val="en-US" w:eastAsia="zh-CN"/>
              </w:rPr>
            </w:pPr>
          </w:p>
        </w:tc>
        <w:tc>
          <w:tcPr>
            <w:tcW w:w="1134" w:type="dxa"/>
            <w:vMerge w:val="restart"/>
            <w:shd w:val="clear" w:color="auto" w:fill="auto"/>
            <w:noWrap w:val="0"/>
            <w:vAlign w:val="center"/>
          </w:tcPr>
          <w:p w14:paraId="176B66B0">
            <w:pPr>
              <w:widowControl w:val="0"/>
              <w:jc w:val="center"/>
              <w:rPr>
                <w:rFonts w:hint="default" w:ascii="Times New Roman" w:hAnsi="Times New Roman" w:eastAsia="仿宋" w:cs="Times New Roman"/>
                <w:kern w:val="2"/>
                <w:sz w:val="24"/>
                <w:szCs w:val="24"/>
                <w:lang w:val="en-US" w:eastAsia="zh-CN" w:bidi="ar-SA"/>
              </w:rPr>
            </w:pPr>
          </w:p>
          <w:p w14:paraId="19B17410">
            <w:pPr>
              <w:widowControl w:val="0"/>
              <w:jc w:val="center"/>
              <w:rPr>
                <w:rFonts w:hint="default" w:eastAsia="仿宋"/>
                <w:color w:val="auto"/>
                <w:sz w:val="24"/>
                <w:szCs w:val="24"/>
                <w:lang w:val="en-US" w:eastAsia="zh-CN"/>
              </w:rPr>
            </w:pPr>
          </w:p>
        </w:tc>
      </w:tr>
      <w:tr w14:paraId="45E6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98" w:type="dxa"/>
            <w:vMerge w:val="continue"/>
            <w:noWrap w:val="0"/>
            <w:vAlign w:val="center"/>
          </w:tcPr>
          <w:p w14:paraId="085F9CB7">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0049522F">
            <w:pPr>
              <w:widowControl w:val="0"/>
              <w:jc w:val="center"/>
              <w:rPr>
                <w:rFonts w:eastAsia="仿宋"/>
                <w:sz w:val="24"/>
                <w:szCs w:val="24"/>
              </w:rPr>
            </w:pPr>
          </w:p>
        </w:tc>
        <w:tc>
          <w:tcPr>
            <w:tcW w:w="1134" w:type="dxa"/>
            <w:noWrap w:val="0"/>
            <w:vAlign w:val="center"/>
          </w:tcPr>
          <w:p w14:paraId="441293F1">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62CFEF7E">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6144E886">
            <w:pPr>
              <w:widowControl w:val="0"/>
              <w:jc w:val="center"/>
              <w:rPr>
                <w:rFonts w:hint="eastAsia" w:ascii="Times New Roman" w:hAnsi="Times New Roman" w:eastAsia="仿宋" w:cs="Times New Roman"/>
                <w:kern w:val="2"/>
                <w:sz w:val="24"/>
                <w:szCs w:val="24"/>
                <w:lang w:val="en-US" w:eastAsia="zh-CN" w:bidi="ar-SA"/>
              </w:rPr>
            </w:pPr>
          </w:p>
        </w:tc>
        <w:tc>
          <w:tcPr>
            <w:tcW w:w="1134" w:type="dxa"/>
            <w:vMerge w:val="continue"/>
            <w:noWrap w:val="0"/>
            <w:vAlign w:val="center"/>
          </w:tcPr>
          <w:p w14:paraId="395CEEE1">
            <w:pPr>
              <w:widowControl w:val="0"/>
              <w:jc w:val="center"/>
              <w:rPr>
                <w:rFonts w:eastAsia="仿宋"/>
                <w:sz w:val="24"/>
                <w:szCs w:val="24"/>
              </w:rPr>
            </w:pPr>
          </w:p>
        </w:tc>
        <w:tc>
          <w:tcPr>
            <w:tcW w:w="1134" w:type="dxa"/>
            <w:vMerge w:val="continue"/>
            <w:noWrap w:val="0"/>
            <w:vAlign w:val="center"/>
          </w:tcPr>
          <w:p w14:paraId="4240B793">
            <w:pPr>
              <w:widowControl w:val="0"/>
              <w:jc w:val="center"/>
              <w:rPr>
                <w:rFonts w:eastAsia="仿宋"/>
                <w:sz w:val="24"/>
                <w:szCs w:val="24"/>
              </w:rPr>
            </w:pPr>
          </w:p>
        </w:tc>
        <w:tc>
          <w:tcPr>
            <w:tcW w:w="1134" w:type="dxa"/>
            <w:vMerge w:val="continue"/>
            <w:noWrap w:val="0"/>
            <w:vAlign w:val="center"/>
          </w:tcPr>
          <w:p w14:paraId="732990AD">
            <w:pPr>
              <w:widowControl w:val="0"/>
              <w:jc w:val="center"/>
              <w:rPr>
                <w:rFonts w:eastAsia="仿宋"/>
                <w:sz w:val="24"/>
                <w:szCs w:val="24"/>
              </w:rPr>
            </w:pPr>
          </w:p>
        </w:tc>
        <w:tc>
          <w:tcPr>
            <w:tcW w:w="1134" w:type="dxa"/>
            <w:vMerge w:val="continue"/>
            <w:noWrap w:val="0"/>
            <w:vAlign w:val="center"/>
          </w:tcPr>
          <w:p w14:paraId="3670AE08">
            <w:pPr>
              <w:widowControl w:val="0"/>
              <w:jc w:val="center"/>
              <w:rPr>
                <w:rFonts w:eastAsia="仿宋"/>
                <w:sz w:val="24"/>
                <w:szCs w:val="24"/>
              </w:rPr>
            </w:pPr>
          </w:p>
        </w:tc>
        <w:tc>
          <w:tcPr>
            <w:tcW w:w="1134" w:type="dxa"/>
            <w:vMerge w:val="continue"/>
            <w:noWrap w:val="0"/>
            <w:vAlign w:val="center"/>
          </w:tcPr>
          <w:p w14:paraId="4B86EB25">
            <w:pPr>
              <w:widowControl w:val="0"/>
              <w:jc w:val="center"/>
              <w:rPr>
                <w:rFonts w:eastAsia="仿宋"/>
                <w:sz w:val="24"/>
                <w:szCs w:val="24"/>
              </w:rPr>
            </w:pPr>
          </w:p>
        </w:tc>
        <w:tc>
          <w:tcPr>
            <w:tcW w:w="1134" w:type="dxa"/>
            <w:vMerge w:val="continue"/>
            <w:noWrap w:val="0"/>
            <w:vAlign w:val="center"/>
          </w:tcPr>
          <w:p w14:paraId="6D3D8CFB">
            <w:pPr>
              <w:widowControl w:val="0"/>
              <w:jc w:val="center"/>
              <w:rPr>
                <w:rFonts w:eastAsia="仿宋"/>
                <w:sz w:val="24"/>
                <w:szCs w:val="24"/>
              </w:rPr>
            </w:pPr>
          </w:p>
        </w:tc>
        <w:tc>
          <w:tcPr>
            <w:tcW w:w="1134" w:type="dxa"/>
            <w:vMerge w:val="continue"/>
            <w:noWrap w:val="0"/>
            <w:vAlign w:val="center"/>
          </w:tcPr>
          <w:p w14:paraId="289DA704">
            <w:pPr>
              <w:widowControl w:val="0"/>
              <w:jc w:val="center"/>
              <w:rPr>
                <w:rFonts w:eastAsia="仿宋"/>
                <w:sz w:val="24"/>
                <w:szCs w:val="24"/>
              </w:rPr>
            </w:pPr>
          </w:p>
        </w:tc>
        <w:tc>
          <w:tcPr>
            <w:tcW w:w="1134" w:type="dxa"/>
            <w:vMerge w:val="continue"/>
            <w:noWrap w:val="0"/>
            <w:vAlign w:val="center"/>
          </w:tcPr>
          <w:p w14:paraId="67CD4A69">
            <w:pPr>
              <w:widowControl w:val="0"/>
              <w:jc w:val="center"/>
              <w:rPr>
                <w:rFonts w:eastAsia="仿宋"/>
                <w:sz w:val="24"/>
                <w:szCs w:val="24"/>
              </w:rPr>
            </w:pPr>
          </w:p>
        </w:tc>
      </w:tr>
      <w:tr w14:paraId="1D4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98" w:type="dxa"/>
            <w:vMerge w:val="restart"/>
            <w:noWrap w:val="0"/>
            <w:vAlign w:val="center"/>
          </w:tcPr>
          <w:p w14:paraId="0EB4C105">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医技学院</w:t>
            </w:r>
          </w:p>
        </w:tc>
        <w:tc>
          <w:tcPr>
            <w:tcW w:w="1134" w:type="dxa"/>
            <w:vMerge w:val="restart"/>
            <w:noWrap w:val="0"/>
            <w:vAlign w:val="center"/>
          </w:tcPr>
          <w:p w14:paraId="73106CF7">
            <w:pPr>
              <w:widowControl w:val="0"/>
              <w:jc w:val="center"/>
              <w:rPr>
                <w:rFonts w:hint="default" w:eastAsia="仿宋"/>
                <w:sz w:val="24"/>
                <w:szCs w:val="24"/>
                <w:lang w:val="en-US" w:eastAsia="zh-CN"/>
              </w:rPr>
            </w:pPr>
          </w:p>
        </w:tc>
        <w:tc>
          <w:tcPr>
            <w:tcW w:w="1134" w:type="dxa"/>
            <w:noWrap w:val="0"/>
            <w:vAlign w:val="center"/>
          </w:tcPr>
          <w:p w14:paraId="4DB76140">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纸质：</w:t>
            </w:r>
          </w:p>
        </w:tc>
        <w:tc>
          <w:tcPr>
            <w:tcW w:w="1134" w:type="dxa"/>
            <w:shd w:val="clear" w:color="auto" w:fill="auto"/>
            <w:noWrap w:val="0"/>
            <w:vAlign w:val="center"/>
          </w:tcPr>
          <w:p w14:paraId="5196AE4A">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6E01AEFC">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3FC5039E">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044C8BA6">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46B4DDCB">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415054EA">
            <w:pPr>
              <w:widowControl w:val="0"/>
              <w:jc w:val="center"/>
              <w:rPr>
                <w:rFonts w:hint="eastAsia"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7B25D274">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225D8AD1">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5A469156">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restart"/>
            <w:shd w:val="clear" w:color="auto" w:fill="auto"/>
            <w:noWrap w:val="0"/>
            <w:vAlign w:val="center"/>
          </w:tcPr>
          <w:p w14:paraId="1025C2F3">
            <w:pPr>
              <w:widowControl w:val="0"/>
              <w:jc w:val="center"/>
              <w:rPr>
                <w:rFonts w:hint="eastAsia" w:ascii="Times New Roman" w:hAnsi="Times New Roman" w:eastAsia="仿宋" w:cs="Times New Roman"/>
                <w:kern w:val="2"/>
                <w:sz w:val="24"/>
                <w:szCs w:val="24"/>
                <w:lang w:val="en-US" w:eastAsia="zh-CN" w:bidi="ar-SA"/>
              </w:rPr>
            </w:pPr>
          </w:p>
        </w:tc>
      </w:tr>
      <w:tr w14:paraId="4EFC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98" w:type="dxa"/>
            <w:vMerge w:val="continue"/>
            <w:noWrap w:val="0"/>
            <w:vAlign w:val="center"/>
          </w:tcPr>
          <w:p w14:paraId="1DE2FCDC">
            <w:pPr>
              <w:widowControl w:val="0"/>
              <w:adjustRightInd w:val="0"/>
              <w:snapToGrid w:val="0"/>
              <w:spacing w:line="240" w:lineRule="atLeast"/>
              <w:jc w:val="center"/>
              <w:rPr>
                <w:rFonts w:ascii="仿宋" w:hAnsi="仿宋" w:eastAsia="仿宋"/>
                <w:color w:val="000000"/>
                <w:sz w:val="30"/>
                <w:szCs w:val="30"/>
              </w:rPr>
            </w:pPr>
          </w:p>
        </w:tc>
        <w:tc>
          <w:tcPr>
            <w:tcW w:w="1134" w:type="dxa"/>
            <w:vMerge w:val="continue"/>
            <w:noWrap w:val="0"/>
            <w:vAlign w:val="center"/>
          </w:tcPr>
          <w:p w14:paraId="6B1B3229">
            <w:pPr>
              <w:widowControl w:val="0"/>
              <w:jc w:val="center"/>
              <w:rPr>
                <w:rFonts w:eastAsia="仿宋"/>
              </w:rPr>
            </w:pPr>
          </w:p>
        </w:tc>
        <w:tc>
          <w:tcPr>
            <w:tcW w:w="1134" w:type="dxa"/>
            <w:noWrap w:val="0"/>
            <w:vAlign w:val="center"/>
          </w:tcPr>
          <w:p w14:paraId="6898854A">
            <w:pPr>
              <w:widowControl w:val="0"/>
              <w:jc w:val="left"/>
              <w:rPr>
                <w:rFonts w:hint="default" w:ascii="Times New Roman" w:hAnsi="Times New Roman" w:eastAsia="仿宋" w:cs="Times New Roman"/>
                <w:kern w:val="2"/>
                <w:sz w:val="24"/>
                <w:szCs w:val="24"/>
                <w:lang w:val="en-US" w:eastAsia="zh-CN" w:bidi="ar-SA"/>
              </w:rPr>
            </w:pPr>
            <w:r>
              <w:rPr>
                <w:rFonts w:hint="eastAsia" w:eastAsia="仿宋"/>
                <w:sz w:val="24"/>
                <w:szCs w:val="24"/>
                <w:lang w:eastAsia="zh-CN"/>
              </w:rPr>
              <w:t>电子：</w:t>
            </w:r>
          </w:p>
        </w:tc>
        <w:tc>
          <w:tcPr>
            <w:tcW w:w="1134" w:type="dxa"/>
            <w:shd w:val="clear" w:color="auto" w:fill="auto"/>
            <w:noWrap w:val="0"/>
            <w:vAlign w:val="center"/>
          </w:tcPr>
          <w:p w14:paraId="67A0D95B">
            <w:pPr>
              <w:widowControl w:val="0"/>
              <w:jc w:val="center"/>
              <w:rPr>
                <w:rFonts w:hint="default" w:ascii="Times New Roman" w:hAnsi="Times New Roman" w:eastAsia="仿宋" w:cs="Times New Roman"/>
                <w:kern w:val="2"/>
                <w:sz w:val="24"/>
                <w:szCs w:val="24"/>
                <w:lang w:val="en-US" w:eastAsia="zh-CN" w:bidi="ar-SA"/>
              </w:rPr>
            </w:pPr>
          </w:p>
        </w:tc>
        <w:tc>
          <w:tcPr>
            <w:tcW w:w="1134" w:type="dxa"/>
            <w:shd w:val="clear" w:color="auto" w:fill="auto"/>
            <w:noWrap w:val="0"/>
            <w:vAlign w:val="center"/>
          </w:tcPr>
          <w:p w14:paraId="027C8397">
            <w:pPr>
              <w:widowControl w:val="0"/>
              <w:jc w:val="center"/>
              <w:rPr>
                <w:rFonts w:hint="default" w:ascii="Times New Roman" w:hAnsi="Times New Roman" w:eastAsia="仿宋" w:cs="Times New Roman"/>
                <w:kern w:val="2"/>
                <w:sz w:val="24"/>
                <w:szCs w:val="24"/>
                <w:lang w:val="en-US" w:eastAsia="zh-CN" w:bidi="ar-SA"/>
              </w:rPr>
            </w:pPr>
          </w:p>
        </w:tc>
        <w:tc>
          <w:tcPr>
            <w:tcW w:w="1134" w:type="dxa"/>
            <w:vMerge w:val="continue"/>
            <w:noWrap w:val="0"/>
            <w:vAlign w:val="center"/>
          </w:tcPr>
          <w:p w14:paraId="28ED7E1E">
            <w:pPr>
              <w:widowControl w:val="0"/>
              <w:jc w:val="center"/>
              <w:rPr>
                <w:rFonts w:eastAsia="仿宋"/>
              </w:rPr>
            </w:pPr>
          </w:p>
        </w:tc>
        <w:tc>
          <w:tcPr>
            <w:tcW w:w="1134" w:type="dxa"/>
            <w:vMerge w:val="continue"/>
            <w:noWrap w:val="0"/>
            <w:vAlign w:val="center"/>
          </w:tcPr>
          <w:p w14:paraId="53822252">
            <w:pPr>
              <w:widowControl w:val="0"/>
              <w:jc w:val="center"/>
              <w:rPr>
                <w:rFonts w:eastAsia="仿宋"/>
              </w:rPr>
            </w:pPr>
          </w:p>
        </w:tc>
        <w:tc>
          <w:tcPr>
            <w:tcW w:w="1134" w:type="dxa"/>
            <w:vMerge w:val="continue"/>
            <w:noWrap w:val="0"/>
            <w:vAlign w:val="center"/>
          </w:tcPr>
          <w:p w14:paraId="6387718E">
            <w:pPr>
              <w:widowControl w:val="0"/>
              <w:jc w:val="center"/>
              <w:rPr>
                <w:rFonts w:eastAsia="仿宋"/>
              </w:rPr>
            </w:pPr>
          </w:p>
        </w:tc>
        <w:tc>
          <w:tcPr>
            <w:tcW w:w="1134" w:type="dxa"/>
            <w:vMerge w:val="continue"/>
            <w:noWrap w:val="0"/>
            <w:vAlign w:val="center"/>
          </w:tcPr>
          <w:p w14:paraId="34F8234E">
            <w:pPr>
              <w:widowControl w:val="0"/>
              <w:jc w:val="center"/>
              <w:rPr>
                <w:rFonts w:eastAsia="仿宋"/>
              </w:rPr>
            </w:pPr>
          </w:p>
        </w:tc>
        <w:tc>
          <w:tcPr>
            <w:tcW w:w="1134" w:type="dxa"/>
            <w:vMerge w:val="continue"/>
            <w:noWrap w:val="0"/>
            <w:vAlign w:val="center"/>
          </w:tcPr>
          <w:p w14:paraId="3ABCFC57">
            <w:pPr>
              <w:widowControl w:val="0"/>
              <w:jc w:val="center"/>
              <w:rPr>
                <w:rFonts w:eastAsia="仿宋"/>
              </w:rPr>
            </w:pPr>
          </w:p>
        </w:tc>
        <w:tc>
          <w:tcPr>
            <w:tcW w:w="1134" w:type="dxa"/>
            <w:vMerge w:val="continue"/>
            <w:noWrap w:val="0"/>
            <w:vAlign w:val="center"/>
          </w:tcPr>
          <w:p w14:paraId="453D9160">
            <w:pPr>
              <w:widowControl w:val="0"/>
              <w:jc w:val="center"/>
              <w:rPr>
                <w:rFonts w:eastAsia="仿宋"/>
              </w:rPr>
            </w:pPr>
          </w:p>
        </w:tc>
        <w:tc>
          <w:tcPr>
            <w:tcW w:w="1134" w:type="dxa"/>
            <w:vMerge w:val="continue"/>
            <w:noWrap w:val="0"/>
            <w:vAlign w:val="center"/>
          </w:tcPr>
          <w:p w14:paraId="77884F41">
            <w:pPr>
              <w:widowControl w:val="0"/>
              <w:jc w:val="center"/>
              <w:rPr>
                <w:rFonts w:eastAsia="仿宋"/>
              </w:rPr>
            </w:pPr>
          </w:p>
        </w:tc>
        <w:tc>
          <w:tcPr>
            <w:tcW w:w="1134" w:type="dxa"/>
            <w:vMerge w:val="continue"/>
            <w:noWrap w:val="0"/>
            <w:vAlign w:val="center"/>
          </w:tcPr>
          <w:p w14:paraId="6AB95BD7">
            <w:pPr>
              <w:widowControl w:val="0"/>
              <w:jc w:val="center"/>
              <w:rPr>
                <w:rFonts w:eastAsia="仿宋"/>
              </w:rPr>
            </w:pPr>
          </w:p>
        </w:tc>
      </w:tr>
    </w:tbl>
    <w:p w14:paraId="55A53C11">
      <w:pPr>
        <w:jc w:val="center"/>
        <w:rPr>
          <w:rFonts w:hint="eastAsia" w:ascii="仿宋" w:hAnsi="仿宋" w:eastAsia="仿宋"/>
          <w:color w:val="000000"/>
          <w:sz w:val="30"/>
          <w:szCs w:val="30"/>
        </w:rPr>
      </w:pPr>
    </w:p>
    <w:p w14:paraId="213B146D">
      <w:pPr>
        <w:jc w:val="center"/>
        <w:rPr>
          <w:rFonts w:hint="eastAsia" w:ascii="仿宋" w:hAnsi="仿宋" w:eastAsia="仿宋"/>
          <w:color w:val="000000"/>
          <w:sz w:val="30"/>
          <w:szCs w:val="30"/>
        </w:rPr>
      </w:pPr>
      <w:r>
        <w:rPr>
          <w:rFonts w:hint="eastAsia" w:ascii="仿宋" w:hAnsi="仿宋" w:eastAsia="仿宋"/>
          <w:color w:val="000000"/>
          <w:sz w:val="30"/>
          <w:szCs w:val="30"/>
        </w:rPr>
        <w:t>要求：危机关注应每星期至少更新一次，重点关注应每半月至少更新一次，日常关注应每月至少更新一次</w:t>
      </w:r>
    </w:p>
    <w:p w14:paraId="52DAC010">
      <w:pPr>
        <w:rPr>
          <w:rFonts w:eastAsia="仿宋"/>
        </w:rPr>
      </w:pP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mUzOTExMjBmYjI2ZmU2NWM4MzJmNWI4MTU5MTAifQ=="/>
  </w:docVars>
  <w:rsids>
    <w:rsidRoot w:val="19B47796"/>
    <w:rsid w:val="00026158"/>
    <w:rsid w:val="000354A9"/>
    <w:rsid w:val="00170085"/>
    <w:rsid w:val="00181D91"/>
    <w:rsid w:val="001A232C"/>
    <w:rsid w:val="002224F9"/>
    <w:rsid w:val="002676CC"/>
    <w:rsid w:val="00287325"/>
    <w:rsid w:val="002C5A80"/>
    <w:rsid w:val="002F0720"/>
    <w:rsid w:val="002F2C1A"/>
    <w:rsid w:val="003154E0"/>
    <w:rsid w:val="00324DCF"/>
    <w:rsid w:val="003D2AE4"/>
    <w:rsid w:val="004342DD"/>
    <w:rsid w:val="004A08D7"/>
    <w:rsid w:val="004C3C98"/>
    <w:rsid w:val="004C4BD1"/>
    <w:rsid w:val="004E10AD"/>
    <w:rsid w:val="0050509B"/>
    <w:rsid w:val="00575AC0"/>
    <w:rsid w:val="005A2AD7"/>
    <w:rsid w:val="005B062D"/>
    <w:rsid w:val="005E1B64"/>
    <w:rsid w:val="005F70EB"/>
    <w:rsid w:val="006238F6"/>
    <w:rsid w:val="006B4B18"/>
    <w:rsid w:val="00707189"/>
    <w:rsid w:val="00746120"/>
    <w:rsid w:val="00780AF2"/>
    <w:rsid w:val="007C4BB6"/>
    <w:rsid w:val="007E385B"/>
    <w:rsid w:val="00891100"/>
    <w:rsid w:val="009A7A0B"/>
    <w:rsid w:val="009E4C1E"/>
    <w:rsid w:val="00A33953"/>
    <w:rsid w:val="00B67569"/>
    <w:rsid w:val="00B8678B"/>
    <w:rsid w:val="00BA202D"/>
    <w:rsid w:val="00BB4525"/>
    <w:rsid w:val="00BC1166"/>
    <w:rsid w:val="00BD7829"/>
    <w:rsid w:val="00BE509A"/>
    <w:rsid w:val="00BF2B67"/>
    <w:rsid w:val="00C03DC5"/>
    <w:rsid w:val="00C346B8"/>
    <w:rsid w:val="00C52FC8"/>
    <w:rsid w:val="00C778B8"/>
    <w:rsid w:val="00CC44C8"/>
    <w:rsid w:val="00CD060D"/>
    <w:rsid w:val="00D02C0C"/>
    <w:rsid w:val="00D36A00"/>
    <w:rsid w:val="00D4594F"/>
    <w:rsid w:val="00D94EFC"/>
    <w:rsid w:val="00DB2574"/>
    <w:rsid w:val="00DC5DF6"/>
    <w:rsid w:val="00E82BC6"/>
    <w:rsid w:val="00E83D47"/>
    <w:rsid w:val="00ED55BB"/>
    <w:rsid w:val="00FA7437"/>
    <w:rsid w:val="00FD3543"/>
    <w:rsid w:val="02B631CA"/>
    <w:rsid w:val="07583AAB"/>
    <w:rsid w:val="09B63D13"/>
    <w:rsid w:val="0B907496"/>
    <w:rsid w:val="0B9A0004"/>
    <w:rsid w:val="0DE017B7"/>
    <w:rsid w:val="0F307AB2"/>
    <w:rsid w:val="1957713C"/>
    <w:rsid w:val="19B47796"/>
    <w:rsid w:val="19ED0712"/>
    <w:rsid w:val="1B7D53C4"/>
    <w:rsid w:val="209E269A"/>
    <w:rsid w:val="242070C0"/>
    <w:rsid w:val="287C1549"/>
    <w:rsid w:val="29BC095B"/>
    <w:rsid w:val="2C785A0A"/>
    <w:rsid w:val="2CFB28F2"/>
    <w:rsid w:val="2D5702CF"/>
    <w:rsid w:val="2ED703EB"/>
    <w:rsid w:val="30674267"/>
    <w:rsid w:val="345D1CDA"/>
    <w:rsid w:val="354D7285"/>
    <w:rsid w:val="37040B1B"/>
    <w:rsid w:val="3A9C0981"/>
    <w:rsid w:val="3BF7018E"/>
    <w:rsid w:val="42F0695E"/>
    <w:rsid w:val="44964DD1"/>
    <w:rsid w:val="4AE90E4E"/>
    <w:rsid w:val="4EDD0C4F"/>
    <w:rsid w:val="52D57001"/>
    <w:rsid w:val="551E325F"/>
    <w:rsid w:val="588A398D"/>
    <w:rsid w:val="5BDC50C3"/>
    <w:rsid w:val="5BEF7439"/>
    <w:rsid w:val="5CF7660C"/>
    <w:rsid w:val="62AD7C47"/>
    <w:rsid w:val="63AF3382"/>
    <w:rsid w:val="68027FD8"/>
    <w:rsid w:val="6A6C577A"/>
    <w:rsid w:val="70972AC3"/>
    <w:rsid w:val="712B6B74"/>
    <w:rsid w:val="75394AEF"/>
    <w:rsid w:val="75835042"/>
    <w:rsid w:val="789B4878"/>
    <w:rsid w:val="789E738C"/>
    <w:rsid w:val="7AA822FA"/>
    <w:rsid w:val="7BA425BD"/>
    <w:rsid w:val="7CE9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格式"/>
    <w:qFormat/>
    <w:uiPriority w:val="0"/>
    <w:pPr>
      <w:adjustRightInd w:val="0"/>
      <w:snapToGrid w:val="0"/>
      <w:spacing w:line="400" w:lineRule="atLeast"/>
      <w:ind w:firstLine="482"/>
      <w:textAlignment w:val="baseline"/>
    </w:pPr>
    <w:rPr>
      <w:rFonts w:ascii="Calibri" w:hAnsi="Calibri" w:eastAsia="宋体" w:cs="Times New Roman"/>
      <w:sz w:val="24"/>
      <w:lang w:val="en-US" w:eastAsia="zh-CN" w:bidi="ar-SA"/>
    </w:rPr>
  </w:style>
  <w:style w:type="character" w:customStyle="1" w:styleId="9">
    <w:name w:val="批注框文本 Char"/>
    <w:link w:val="2"/>
    <w:qFormat/>
    <w:uiPriority w:val="0"/>
    <w:rPr>
      <w:rFonts w:ascii="Times New Roman" w:hAnsi="Times New Roman"/>
      <w:kern w:val="2"/>
      <w:sz w:val="18"/>
      <w:szCs w:val="18"/>
    </w:rPr>
  </w:style>
  <w:style w:type="character" w:customStyle="1" w:styleId="10">
    <w:name w:val="页脚 Char"/>
    <w:link w:val="3"/>
    <w:uiPriority w:val="0"/>
    <w:rPr>
      <w:rFonts w:ascii="Times New Roman" w:hAnsi="Times New Roman"/>
      <w:kern w:val="2"/>
      <w:sz w:val="18"/>
      <w:szCs w:val="18"/>
    </w:rPr>
  </w:style>
  <w:style w:type="character" w:customStyle="1" w:styleId="11">
    <w:name w:val="页眉 Char"/>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1082</Words>
  <Characters>1190</Characters>
  <Lines>7</Lines>
  <Paragraphs>2</Paragraphs>
  <TotalTime>0</TotalTime>
  <ScaleCrop>false</ScaleCrop>
  <LinksUpToDate>false</LinksUpToDate>
  <CharactersWithSpaces>1228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2023-11-30T00:39:00Z</dcterms:created>
  <dc:creator>汪石果</dc:creator>
  <cp:lastModifiedBy>不知足先生</cp:lastModifiedBy>
  <cp:lastPrinted>2021-10-19T03:40:00Z</cp:lastPrinted>
  <dcterms:modified xsi:type="dcterms:W3CDTF">2024-12-17T01:06:44Z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28F626DC5B374FB78ADDDC5FFA649411_13</vt:lpwstr>
  </property>
</Properties>
</file>